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CB" w:rsidRPr="00C021C8" w:rsidRDefault="00960ECB" w:rsidP="0095620C">
      <w:pPr>
        <w:ind w:firstLine="426"/>
        <w:jc w:val="center"/>
        <w:rPr>
          <w:b/>
          <w:color w:val="000000" w:themeColor="text1"/>
          <w:lang w:val="uk-UA"/>
        </w:rPr>
      </w:pPr>
      <w:r w:rsidRPr="00C021C8">
        <w:rPr>
          <w:b/>
          <w:color w:val="000000" w:themeColor="text1"/>
          <w:lang w:val="uk-UA"/>
        </w:rPr>
        <w:t xml:space="preserve">ДОДАТКОВА УГОДА </w:t>
      </w:r>
      <w:r w:rsidR="00A4429D" w:rsidRPr="00C021C8">
        <w:rPr>
          <w:b/>
          <w:color w:val="000000" w:themeColor="text1"/>
          <w:lang w:val="uk-UA"/>
        </w:rPr>
        <w:t>№1</w:t>
      </w:r>
    </w:p>
    <w:p w:rsidR="0095620C" w:rsidRPr="00C021C8" w:rsidRDefault="00960ECB" w:rsidP="0095620C">
      <w:pPr>
        <w:ind w:firstLine="426"/>
        <w:jc w:val="center"/>
        <w:rPr>
          <w:b/>
          <w:color w:val="000000" w:themeColor="text1"/>
          <w:lang w:val="uk-UA"/>
        </w:rPr>
      </w:pPr>
      <w:r w:rsidRPr="00C021C8">
        <w:rPr>
          <w:b/>
          <w:color w:val="000000" w:themeColor="text1"/>
          <w:lang w:val="uk-UA"/>
        </w:rPr>
        <w:t>до Договору на туристичне обслуговування</w:t>
      </w:r>
    </w:p>
    <w:p w:rsidR="00960ECB" w:rsidRPr="00C021C8" w:rsidRDefault="00960ECB" w:rsidP="0095620C">
      <w:pPr>
        <w:ind w:firstLine="426"/>
        <w:jc w:val="center"/>
        <w:rPr>
          <w:b/>
          <w:color w:val="000000" w:themeColor="text1"/>
          <w:lang w:val="uk-UA"/>
        </w:rPr>
      </w:pPr>
      <w:r w:rsidRPr="00C021C8">
        <w:rPr>
          <w:b/>
          <w:color w:val="000000" w:themeColor="text1"/>
          <w:lang w:val="uk-UA"/>
        </w:rPr>
        <w:t xml:space="preserve">№____ від ______р. </w:t>
      </w:r>
    </w:p>
    <w:p w:rsidR="00960ECB" w:rsidRPr="00C021C8" w:rsidRDefault="00960ECB" w:rsidP="0095620C">
      <w:pPr>
        <w:ind w:firstLine="426"/>
        <w:jc w:val="center"/>
        <w:rPr>
          <w:b/>
          <w:color w:val="000000" w:themeColor="text1"/>
          <w:lang w:val="uk-UA"/>
        </w:rPr>
      </w:pPr>
    </w:p>
    <w:p w:rsidR="0095620C" w:rsidRPr="00C021C8" w:rsidRDefault="001B3E7F" w:rsidP="00960ECB">
      <w:pPr>
        <w:ind w:firstLine="426"/>
        <w:jc w:val="center"/>
        <w:rPr>
          <w:color w:val="000000" w:themeColor="text1"/>
          <w:lang w:val="uk-UA"/>
        </w:rPr>
      </w:pPr>
      <w:r w:rsidRPr="00C021C8">
        <w:rPr>
          <w:color w:val="000000" w:themeColor="text1"/>
          <w:lang w:val="uk-UA"/>
        </w:rPr>
        <w:t>м. Київ</w:t>
      </w:r>
      <w:r w:rsidRPr="00C021C8">
        <w:rPr>
          <w:color w:val="000000" w:themeColor="text1"/>
          <w:lang w:val="uk-UA"/>
        </w:rPr>
        <w:tab/>
      </w:r>
      <w:r w:rsidRPr="00C021C8">
        <w:rPr>
          <w:color w:val="000000" w:themeColor="text1"/>
          <w:lang w:val="uk-UA"/>
        </w:rPr>
        <w:tab/>
      </w:r>
      <w:r w:rsidRPr="00C021C8">
        <w:rPr>
          <w:color w:val="000000" w:themeColor="text1"/>
          <w:lang w:val="uk-UA"/>
        </w:rPr>
        <w:tab/>
      </w:r>
      <w:r w:rsidRPr="00C021C8">
        <w:rPr>
          <w:color w:val="000000" w:themeColor="text1"/>
          <w:lang w:val="uk-UA"/>
        </w:rPr>
        <w:tab/>
      </w:r>
      <w:r w:rsidRPr="00C021C8">
        <w:rPr>
          <w:color w:val="000000" w:themeColor="text1"/>
          <w:lang w:val="uk-UA"/>
        </w:rPr>
        <w:tab/>
      </w:r>
      <w:r w:rsidRPr="00C021C8">
        <w:rPr>
          <w:color w:val="000000" w:themeColor="text1"/>
          <w:lang w:val="uk-UA"/>
        </w:rPr>
        <w:tab/>
      </w:r>
      <w:r w:rsidRPr="00C021C8">
        <w:rPr>
          <w:color w:val="000000" w:themeColor="text1"/>
          <w:lang w:val="uk-UA"/>
        </w:rPr>
        <w:tab/>
      </w:r>
      <w:r w:rsidRPr="00C021C8">
        <w:rPr>
          <w:color w:val="000000" w:themeColor="text1"/>
          <w:lang w:val="uk-UA"/>
        </w:rPr>
        <w:tab/>
        <w:t xml:space="preserve"> «___</w:t>
      </w:r>
      <w:r w:rsidR="0095620C" w:rsidRPr="00C021C8">
        <w:rPr>
          <w:color w:val="000000" w:themeColor="text1"/>
          <w:lang w:val="uk-UA"/>
        </w:rPr>
        <w:t xml:space="preserve">» </w:t>
      </w:r>
      <w:r w:rsidRPr="00C021C8">
        <w:rPr>
          <w:color w:val="000000" w:themeColor="text1"/>
          <w:lang w:val="uk-UA"/>
        </w:rPr>
        <w:t>________</w:t>
      </w:r>
      <w:r w:rsidR="00B507D4" w:rsidRPr="00C021C8">
        <w:rPr>
          <w:color w:val="000000" w:themeColor="text1"/>
          <w:lang w:val="uk-UA"/>
        </w:rPr>
        <w:t xml:space="preserve"> 2020</w:t>
      </w:r>
      <w:r w:rsidR="0095620C" w:rsidRPr="00C021C8">
        <w:rPr>
          <w:color w:val="000000" w:themeColor="text1"/>
          <w:lang w:val="uk-UA"/>
        </w:rPr>
        <w:t>р.</w:t>
      </w:r>
    </w:p>
    <w:p w:rsidR="0095620C" w:rsidRPr="00C021C8" w:rsidRDefault="0095620C" w:rsidP="0095620C">
      <w:pPr>
        <w:ind w:firstLine="426"/>
        <w:jc w:val="both"/>
        <w:rPr>
          <w:color w:val="000000" w:themeColor="text1"/>
          <w:lang w:val="uk-UA"/>
        </w:rPr>
      </w:pPr>
    </w:p>
    <w:p w:rsidR="00A4429D" w:rsidRPr="00C021C8" w:rsidRDefault="0095620C" w:rsidP="00A4429D">
      <w:pPr>
        <w:ind w:firstLine="426"/>
        <w:jc w:val="both"/>
        <w:rPr>
          <w:color w:val="000000" w:themeColor="text1"/>
          <w:lang w:val="uk-UA"/>
        </w:rPr>
      </w:pPr>
      <w:r w:rsidRPr="00C021C8">
        <w:rPr>
          <w:b/>
          <w:color w:val="000000" w:themeColor="text1"/>
          <w:lang w:val="uk-UA"/>
        </w:rPr>
        <w:t xml:space="preserve">ФІРМА «МГР </w:t>
      </w:r>
      <w:proofErr w:type="spellStart"/>
      <w:r w:rsidRPr="00C021C8">
        <w:rPr>
          <w:b/>
          <w:color w:val="000000" w:themeColor="text1"/>
          <w:lang w:val="uk-UA"/>
        </w:rPr>
        <w:t>Мениджънт</w:t>
      </w:r>
      <w:proofErr w:type="spellEnd"/>
      <w:r w:rsidRPr="00C021C8">
        <w:rPr>
          <w:b/>
          <w:color w:val="000000" w:themeColor="text1"/>
          <w:lang w:val="uk-UA"/>
        </w:rPr>
        <w:t>»</w:t>
      </w:r>
      <w:r w:rsidRPr="00C021C8">
        <w:rPr>
          <w:color w:val="000000" w:themeColor="text1"/>
          <w:lang w:val="uk-UA"/>
        </w:rPr>
        <w:t xml:space="preserve">, ЕИК:202781521, Болгарія, </w:t>
      </w:r>
      <w:proofErr w:type="spellStart"/>
      <w:r w:rsidRPr="00C021C8">
        <w:rPr>
          <w:color w:val="000000" w:themeColor="text1"/>
          <w:lang w:val="uk-UA"/>
        </w:rPr>
        <w:t>м.Бургас</w:t>
      </w:r>
      <w:proofErr w:type="spellEnd"/>
      <w:r w:rsidRPr="00C021C8">
        <w:rPr>
          <w:color w:val="000000" w:themeColor="text1"/>
          <w:lang w:val="uk-UA"/>
        </w:rPr>
        <w:t xml:space="preserve">, </w:t>
      </w:r>
      <w:proofErr w:type="spellStart"/>
      <w:r w:rsidRPr="00C021C8">
        <w:rPr>
          <w:color w:val="000000" w:themeColor="text1"/>
          <w:lang w:val="uk-UA"/>
        </w:rPr>
        <w:t>вул.Възраждане</w:t>
      </w:r>
      <w:proofErr w:type="spellEnd"/>
      <w:r w:rsidRPr="00C021C8">
        <w:rPr>
          <w:color w:val="000000" w:themeColor="text1"/>
          <w:lang w:val="uk-UA"/>
        </w:rPr>
        <w:t xml:space="preserve"> 6, юр</w:t>
      </w:r>
      <w:r w:rsidR="0064627A" w:rsidRPr="00C021C8">
        <w:rPr>
          <w:color w:val="000000" w:themeColor="text1"/>
          <w:lang w:val="uk-UA"/>
        </w:rPr>
        <w:t xml:space="preserve">идичної особи за законодавством </w:t>
      </w:r>
      <w:r w:rsidRPr="00C021C8">
        <w:rPr>
          <w:color w:val="000000" w:themeColor="text1"/>
          <w:lang w:val="uk-UA"/>
        </w:rPr>
        <w:t xml:space="preserve">Болгарії (надалі – «Туроператор»), від імені якого на підставі агентського договору </w:t>
      </w:r>
      <w:r w:rsidRPr="00C021C8">
        <w:rPr>
          <w:b/>
          <w:color w:val="000000" w:themeColor="text1"/>
          <w:lang w:val="uk-UA"/>
        </w:rPr>
        <w:t>№</w:t>
      </w:r>
      <w:r w:rsidR="0030491E" w:rsidRPr="00C021C8">
        <w:rPr>
          <w:b/>
          <w:color w:val="000000" w:themeColor="text1"/>
          <w:lang w:val="uk-UA"/>
        </w:rPr>
        <w:t>10/2</w:t>
      </w:r>
      <w:r w:rsidR="00254067" w:rsidRPr="00C021C8">
        <w:rPr>
          <w:b/>
          <w:color w:val="000000" w:themeColor="text1"/>
          <w:lang w:val="uk-UA"/>
        </w:rPr>
        <w:t>9</w:t>
      </w:r>
      <w:r w:rsidRPr="00C021C8">
        <w:rPr>
          <w:color w:val="000000" w:themeColor="text1"/>
          <w:lang w:val="uk-UA"/>
        </w:rPr>
        <w:t xml:space="preserve"> від </w:t>
      </w:r>
      <w:r w:rsidR="00254067" w:rsidRPr="00C021C8">
        <w:rPr>
          <w:b/>
          <w:color w:val="000000" w:themeColor="text1"/>
          <w:lang w:val="uk-UA"/>
        </w:rPr>
        <w:t>29 жовтня 2019</w:t>
      </w:r>
      <w:r w:rsidR="0030491E" w:rsidRPr="00C021C8">
        <w:rPr>
          <w:b/>
          <w:color w:val="000000" w:themeColor="text1"/>
          <w:lang w:val="uk-UA"/>
        </w:rPr>
        <w:t xml:space="preserve"> року</w:t>
      </w:r>
      <w:r w:rsidRPr="00C021C8">
        <w:rPr>
          <w:b/>
          <w:color w:val="000000" w:themeColor="text1"/>
          <w:lang w:val="uk-UA"/>
        </w:rPr>
        <w:t xml:space="preserve"> </w:t>
      </w:r>
      <w:r w:rsidRPr="00C021C8">
        <w:rPr>
          <w:color w:val="000000" w:themeColor="text1"/>
          <w:lang w:val="uk-UA"/>
        </w:rPr>
        <w:t xml:space="preserve">діє </w:t>
      </w:r>
      <w:r w:rsidRPr="00C021C8">
        <w:rPr>
          <w:b/>
          <w:color w:val="000000" w:themeColor="text1"/>
          <w:lang w:val="uk-UA"/>
        </w:rPr>
        <w:t>ПРИВАТНЕ ПІДПРИЄМСТВО «ЕЛІТА-ТУР»</w:t>
      </w:r>
      <w:r w:rsidRPr="00C021C8">
        <w:rPr>
          <w:color w:val="000000" w:themeColor="text1"/>
          <w:lang w:val="uk-UA"/>
        </w:rPr>
        <w:t xml:space="preserve">, свідоцтво про державну реєстрацію юридичної особи серія А00 № 030355 від 04.03.1998р., ліцензія Державної служби туризму і курортів на </w:t>
      </w:r>
      <w:proofErr w:type="spellStart"/>
      <w:r w:rsidRPr="00C021C8">
        <w:rPr>
          <w:color w:val="000000" w:themeColor="text1"/>
          <w:lang w:val="uk-UA"/>
        </w:rPr>
        <w:t>туроператорську</w:t>
      </w:r>
      <w:proofErr w:type="spellEnd"/>
      <w:r w:rsidRPr="00C021C8">
        <w:rPr>
          <w:color w:val="000000" w:themeColor="text1"/>
          <w:lang w:val="uk-UA"/>
        </w:rPr>
        <w:t xml:space="preserve"> діяльність, сер</w:t>
      </w:r>
      <w:r w:rsidR="00887871" w:rsidRPr="00C021C8">
        <w:rPr>
          <w:color w:val="000000" w:themeColor="text1"/>
          <w:lang w:val="uk-UA"/>
        </w:rPr>
        <w:t>ія АВ №505868 від 09 квітня 2018</w:t>
      </w:r>
      <w:r w:rsidRPr="00C021C8">
        <w:rPr>
          <w:color w:val="000000" w:themeColor="text1"/>
          <w:lang w:val="uk-UA"/>
        </w:rPr>
        <w:t xml:space="preserve"> року, в особі директора </w:t>
      </w:r>
      <w:r w:rsidRPr="00C021C8">
        <w:rPr>
          <w:b/>
          <w:color w:val="000000" w:themeColor="text1"/>
          <w:lang w:val="uk-UA"/>
        </w:rPr>
        <w:t xml:space="preserve">Тетяни Володимирівни </w:t>
      </w:r>
      <w:proofErr w:type="spellStart"/>
      <w:r w:rsidRPr="00C021C8">
        <w:rPr>
          <w:b/>
          <w:color w:val="000000" w:themeColor="text1"/>
          <w:lang w:val="uk-UA"/>
        </w:rPr>
        <w:t>Гусейнової</w:t>
      </w:r>
      <w:proofErr w:type="spellEnd"/>
      <w:r w:rsidRPr="00C021C8">
        <w:rPr>
          <w:color w:val="000000" w:themeColor="text1"/>
          <w:lang w:val="uk-UA"/>
        </w:rPr>
        <w:t>, що діє на підставі Статуту; розмір фінансового забезпечення 20000 євро (двадцять тисяч євро), наданий кредитною установою ПАТ «Комерційний БАНК «Глобус» (надалі – «</w:t>
      </w:r>
      <w:proofErr w:type="spellStart"/>
      <w:r w:rsidRPr="00C021C8">
        <w:rPr>
          <w:color w:val="000000" w:themeColor="text1"/>
          <w:lang w:val="uk-UA"/>
        </w:rPr>
        <w:t>Турагент</w:t>
      </w:r>
      <w:proofErr w:type="spellEnd"/>
      <w:r w:rsidRPr="00C021C8">
        <w:rPr>
          <w:color w:val="000000" w:themeColor="text1"/>
          <w:lang w:val="uk-UA"/>
        </w:rPr>
        <w:t>»), з однієї сторони, та</w:t>
      </w:r>
      <w:r w:rsidR="0014717F" w:rsidRPr="00C021C8">
        <w:rPr>
          <w:color w:val="000000" w:themeColor="text1"/>
          <w:lang w:val="uk-UA"/>
        </w:rPr>
        <w:t xml:space="preserve"> </w:t>
      </w:r>
    </w:p>
    <w:p w:rsidR="00A4429D" w:rsidRPr="00386042" w:rsidRDefault="0095620C" w:rsidP="00386042">
      <w:pPr>
        <w:ind w:firstLine="426"/>
        <w:jc w:val="both"/>
        <w:rPr>
          <w:color w:val="FF0000"/>
          <w:lang w:val="uk-UA"/>
        </w:rPr>
      </w:pPr>
      <w:r w:rsidRPr="00C021C8">
        <w:rPr>
          <w:b/>
          <w:color w:val="000000" w:themeColor="text1"/>
          <w:lang w:val="uk-UA"/>
        </w:rPr>
        <w:t>гр-н(ка)</w:t>
      </w:r>
      <w:r w:rsidR="001B43D2" w:rsidRPr="00C021C8">
        <w:rPr>
          <w:b/>
          <w:color w:val="000000" w:themeColor="text1"/>
          <w:lang w:val="uk-UA"/>
        </w:rPr>
        <w:t xml:space="preserve"> </w:t>
      </w:r>
      <w:r w:rsidR="001B3E7F" w:rsidRPr="00C021C8">
        <w:rPr>
          <w:b/>
          <w:color w:val="000000" w:themeColor="text1"/>
          <w:lang w:val="uk-UA"/>
        </w:rPr>
        <w:t>_______________________________________</w:t>
      </w:r>
      <w:r w:rsidR="0091323C" w:rsidRPr="00C021C8">
        <w:rPr>
          <w:b/>
          <w:color w:val="000000" w:themeColor="text1"/>
          <w:lang w:val="uk-UA"/>
        </w:rPr>
        <w:t>___________________________</w:t>
      </w:r>
      <w:r w:rsidR="00617CB5" w:rsidRPr="00C021C8">
        <w:rPr>
          <w:color w:val="000000" w:themeColor="text1"/>
          <w:lang w:val="uk-UA"/>
        </w:rPr>
        <w:t xml:space="preserve"> </w:t>
      </w:r>
      <w:r w:rsidRPr="00C021C8">
        <w:rPr>
          <w:color w:val="000000" w:themeColor="text1"/>
          <w:lang w:val="uk-UA"/>
        </w:rPr>
        <w:t xml:space="preserve">(надалі – «Замовник»), який є одним з батьків (опікунів або осіб, що їх замінюють) неповнолітньої дитини </w:t>
      </w:r>
      <w:r w:rsidR="001B3E7F" w:rsidRPr="00C021C8">
        <w:rPr>
          <w:b/>
          <w:color w:val="000000" w:themeColor="text1"/>
          <w:lang w:val="uk-UA"/>
        </w:rPr>
        <w:t>_______________________________</w:t>
      </w:r>
      <w:r w:rsidR="0091323C" w:rsidRPr="00C021C8">
        <w:rPr>
          <w:b/>
          <w:color w:val="000000" w:themeColor="text1"/>
          <w:lang w:val="uk-UA"/>
        </w:rPr>
        <w:t>___</w:t>
      </w:r>
      <w:r w:rsidR="000F6CA7" w:rsidRPr="00C021C8">
        <w:rPr>
          <w:color w:val="000000" w:themeColor="text1"/>
          <w:lang w:val="uk-UA"/>
        </w:rPr>
        <w:t xml:space="preserve">, </w:t>
      </w:r>
      <w:r w:rsidR="000F6CA7" w:rsidRPr="00C021C8">
        <w:rPr>
          <w:b/>
          <w:color w:val="000000" w:themeColor="text1"/>
          <w:lang w:val="uk-UA"/>
        </w:rPr>
        <w:t>«</w:t>
      </w:r>
      <w:r w:rsidR="001B3E7F" w:rsidRPr="00C021C8">
        <w:rPr>
          <w:b/>
          <w:color w:val="000000" w:themeColor="text1"/>
          <w:lang w:val="uk-UA"/>
        </w:rPr>
        <w:t>___</w:t>
      </w:r>
      <w:r w:rsidR="000F6CA7" w:rsidRPr="00C021C8">
        <w:rPr>
          <w:b/>
          <w:color w:val="000000" w:themeColor="text1"/>
          <w:lang w:val="uk-UA"/>
        </w:rPr>
        <w:t>»</w:t>
      </w:r>
      <w:r w:rsidR="001B3E7F" w:rsidRPr="00C021C8">
        <w:rPr>
          <w:b/>
          <w:color w:val="000000" w:themeColor="text1"/>
          <w:lang w:val="uk-UA"/>
        </w:rPr>
        <w:t xml:space="preserve"> _________ ____ </w:t>
      </w:r>
      <w:r w:rsidR="000F6CA7" w:rsidRPr="00C021C8">
        <w:rPr>
          <w:b/>
          <w:color w:val="000000" w:themeColor="text1"/>
          <w:lang w:val="uk-UA"/>
        </w:rPr>
        <w:t>року</w:t>
      </w:r>
      <w:r w:rsidR="000F6CA7" w:rsidRPr="00C021C8">
        <w:rPr>
          <w:color w:val="000000" w:themeColor="text1"/>
          <w:lang w:val="uk-UA"/>
        </w:rPr>
        <w:t xml:space="preserve"> народження, </w:t>
      </w:r>
      <w:r w:rsidRPr="00C021C8">
        <w:rPr>
          <w:color w:val="000000" w:themeColor="text1"/>
          <w:lang w:val="uk-UA"/>
        </w:rPr>
        <w:t xml:space="preserve">(надалі – Туриста), з другої сторони, надалі разом іменовані - Сторони, а кожен окремо - Сторона, </w:t>
      </w:r>
      <w:r w:rsidR="00A4429D" w:rsidRPr="00C021C8">
        <w:rPr>
          <w:color w:val="000000" w:themeColor="text1"/>
          <w:lang w:val="uk-UA"/>
        </w:rPr>
        <w:t xml:space="preserve">уклали дану Додаткову угоду до Договору на туристичне обслуговування №____ від ______р. </w:t>
      </w:r>
      <w:r w:rsidR="00D67D6C" w:rsidRPr="00C021C8">
        <w:rPr>
          <w:color w:val="000000" w:themeColor="text1"/>
          <w:lang w:val="uk-UA"/>
        </w:rPr>
        <w:t>(надалі іменується „Додаткова угода”)</w:t>
      </w:r>
      <w:r w:rsidR="00D67D6C" w:rsidRPr="00386042">
        <w:rPr>
          <w:color w:val="FF0000"/>
          <w:lang w:val="uk-UA"/>
        </w:rPr>
        <w:t xml:space="preserve"> </w:t>
      </w:r>
      <w:r w:rsidR="00D67D6C" w:rsidRPr="00C021C8">
        <w:rPr>
          <w:color w:val="000000" w:themeColor="text1"/>
          <w:lang w:val="uk-UA"/>
        </w:rPr>
        <w:t>про таке:</w:t>
      </w:r>
    </w:p>
    <w:p w:rsidR="00D67D6C" w:rsidRPr="00C021C8" w:rsidRDefault="00D67D6C" w:rsidP="00A4429D">
      <w:pPr>
        <w:ind w:firstLine="426"/>
        <w:jc w:val="both"/>
        <w:rPr>
          <w:color w:val="000000" w:themeColor="text1"/>
          <w:lang w:val="uk-UA"/>
        </w:rPr>
      </w:pPr>
    </w:p>
    <w:p w:rsidR="007E5FE0" w:rsidRPr="001B1222" w:rsidRDefault="001B1222" w:rsidP="001B1222">
      <w:pPr>
        <w:pStyle w:val="a9"/>
        <w:numPr>
          <w:ilvl w:val="0"/>
          <w:numId w:val="18"/>
        </w:numPr>
        <w:tabs>
          <w:tab w:val="left" w:pos="993"/>
        </w:tabs>
        <w:ind w:left="0" w:firstLine="709"/>
        <w:jc w:val="both"/>
        <w:rPr>
          <w:color w:val="000000" w:themeColor="text1"/>
          <w:lang w:val="uk-UA"/>
        </w:rPr>
      </w:pPr>
      <w:r w:rsidRPr="00FE4407">
        <w:rPr>
          <w:lang w:val="uk-UA"/>
        </w:rPr>
        <w:t>У зв’язку з загостренням різного роду вірусних інфекцій (віруси грипу, парагрипу, аденовіруси, респіраторно-</w:t>
      </w:r>
      <w:proofErr w:type="spellStart"/>
      <w:r w:rsidRPr="00FE4407">
        <w:rPr>
          <w:lang w:val="uk-UA"/>
        </w:rPr>
        <w:t>синцитіальні</w:t>
      </w:r>
      <w:proofErr w:type="spellEnd"/>
      <w:r w:rsidRPr="00FE4407">
        <w:rPr>
          <w:lang w:val="uk-UA"/>
        </w:rPr>
        <w:t xml:space="preserve"> віруси, </w:t>
      </w:r>
      <w:proofErr w:type="spellStart"/>
      <w:r w:rsidRPr="00FE4407">
        <w:rPr>
          <w:lang w:val="uk-UA"/>
        </w:rPr>
        <w:t>коронавіруси</w:t>
      </w:r>
      <w:proofErr w:type="spellEnd"/>
      <w:r w:rsidRPr="00FE4407">
        <w:rPr>
          <w:lang w:val="uk-UA"/>
        </w:rPr>
        <w:t xml:space="preserve">, </w:t>
      </w:r>
      <w:proofErr w:type="spellStart"/>
      <w:r w:rsidRPr="00FE4407">
        <w:rPr>
          <w:lang w:val="uk-UA"/>
        </w:rPr>
        <w:t>пікорнавіруси</w:t>
      </w:r>
      <w:proofErr w:type="spellEnd"/>
      <w:r w:rsidRPr="00FE4407">
        <w:rPr>
          <w:lang w:val="uk-UA"/>
        </w:rPr>
        <w:t xml:space="preserve">, </w:t>
      </w:r>
      <w:proofErr w:type="spellStart"/>
      <w:r w:rsidRPr="00FE4407">
        <w:rPr>
          <w:lang w:val="uk-UA"/>
        </w:rPr>
        <w:t>риновіруси</w:t>
      </w:r>
      <w:proofErr w:type="spellEnd"/>
      <w:r w:rsidRPr="00FE4407">
        <w:rPr>
          <w:lang w:val="uk-UA"/>
        </w:rPr>
        <w:t xml:space="preserve">, </w:t>
      </w:r>
      <w:proofErr w:type="spellStart"/>
      <w:r w:rsidRPr="00FE4407">
        <w:rPr>
          <w:lang w:val="uk-UA"/>
        </w:rPr>
        <w:t>ентеровіруси</w:t>
      </w:r>
      <w:proofErr w:type="spellEnd"/>
      <w:r w:rsidRPr="00FE4407">
        <w:rPr>
          <w:lang w:val="uk-UA"/>
        </w:rPr>
        <w:t xml:space="preserve">, віруси </w:t>
      </w:r>
      <w:proofErr w:type="spellStart"/>
      <w:r w:rsidRPr="00FE4407">
        <w:rPr>
          <w:lang w:val="uk-UA"/>
        </w:rPr>
        <w:t>герпесу</w:t>
      </w:r>
      <w:proofErr w:type="spellEnd"/>
      <w:r w:rsidRPr="00FE4407">
        <w:rPr>
          <w:lang w:val="uk-UA"/>
        </w:rPr>
        <w:t xml:space="preserve"> та ін.) </w:t>
      </w:r>
      <w:r w:rsidR="00D67D6C" w:rsidRPr="00FE4407">
        <w:rPr>
          <w:lang w:val="uk-UA"/>
        </w:rPr>
        <w:t>Сторони</w:t>
      </w:r>
      <w:r w:rsidR="00D67D6C" w:rsidRPr="001B1222">
        <w:rPr>
          <w:color w:val="000000" w:themeColor="text1"/>
          <w:lang w:val="uk-UA"/>
        </w:rPr>
        <w:t xml:space="preserve"> дійшли згоди викласти </w:t>
      </w:r>
      <w:r w:rsidR="007E5FE0" w:rsidRPr="001B1222">
        <w:rPr>
          <w:b/>
          <w:color w:val="000000" w:themeColor="text1"/>
          <w:lang w:val="uk-UA"/>
        </w:rPr>
        <w:t>Розділ 8</w:t>
      </w:r>
      <w:r w:rsidR="00D67D6C" w:rsidRPr="001B1222">
        <w:rPr>
          <w:color w:val="000000" w:themeColor="text1"/>
          <w:lang w:val="uk-UA"/>
        </w:rPr>
        <w:t xml:space="preserve"> Договору на туристичне обслуговування №____ від ______р. (надалі іменується „Договір”) в наступній редакції:</w:t>
      </w:r>
    </w:p>
    <w:p w:rsidR="009D2731" w:rsidRPr="00C021C8" w:rsidRDefault="007E5FE0" w:rsidP="009D2731">
      <w:pPr>
        <w:pStyle w:val="a9"/>
        <w:ind w:left="0" w:firstLine="709"/>
        <w:jc w:val="both"/>
        <w:rPr>
          <w:color w:val="000000" w:themeColor="text1"/>
          <w:lang w:val="uk-UA"/>
        </w:rPr>
      </w:pPr>
      <w:r w:rsidRPr="00C021C8">
        <w:rPr>
          <w:color w:val="000000" w:themeColor="text1"/>
          <w:lang w:val="uk-UA"/>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16538D" w:rsidRPr="00C021C8" w:rsidRDefault="007E5FE0" w:rsidP="0016538D">
      <w:pPr>
        <w:pStyle w:val="a9"/>
        <w:ind w:left="0" w:firstLine="709"/>
        <w:jc w:val="both"/>
        <w:rPr>
          <w:color w:val="000000" w:themeColor="text1"/>
          <w:lang w:val="uk-UA"/>
        </w:rPr>
      </w:pPr>
      <w:r w:rsidRPr="00C021C8">
        <w:rPr>
          <w:color w:val="000000" w:themeColor="text1"/>
          <w:lang w:val="uk-UA"/>
        </w:rPr>
        <w:t>8.2. Під форс-мажорними обставинами у цьому Договорі розуміються випадок, непереборна сила, а також усі інші о</w:t>
      </w:r>
      <w:r w:rsidR="005E4D59" w:rsidRPr="00C021C8">
        <w:rPr>
          <w:color w:val="000000" w:themeColor="text1"/>
          <w:lang w:val="uk-UA"/>
        </w:rPr>
        <w:t>бставини, які визначені у п</w:t>
      </w:r>
      <w:r w:rsidR="0016538D" w:rsidRPr="00C021C8">
        <w:rPr>
          <w:color w:val="000000" w:themeColor="text1"/>
          <w:lang w:val="uk-UA"/>
        </w:rPr>
        <w:t xml:space="preserve">.8.3. </w:t>
      </w:r>
      <w:r w:rsidRPr="00C021C8">
        <w:rPr>
          <w:color w:val="000000" w:themeColor="text1"/>
          <w:lang w:val="uk-UA"/>
        </w:rPr>
        <w:t>цього Договору як підстава для звільнення від відповідальності за порушення Договору.</w:t>
      </w:r>
    </w:p>
    <w:p w:rsidR="005E4D59" w:rsidRPr="00C021C8" w:rsidRDefault="007E5FE0" w:rsidP="005E4D59">
      <w:pPr>
        <w:pStyle w:val="a9"/>
        <w:ind w:left="0" w:firstLine="709"/>
        <w:jc w:val="both"/>
        <w:rPr>
          <w:color w:val="000000" w:themeColor="text1"/>
          <w:lang w:val="uk-UA"/>
        </w:rPr>
      </w:pPr>
      <w:r w:rsidRPr="00C021C8">
        <w:rPr>
          <w:color w:val="000000" w:themeColor="text1"/>
          <w:lang w:val="uk-UA"/>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E4D59" w:rsidRPr="00C021C8" w:rsidRDefault="007E5FE0" w:rsidP="005E4D59">
      <w:pPr>
        <w:pStyle w:val="a9"/>
        <w:ind w:left="0" w:firstLine="709"/>
        <w:jc w:val="both"/>
        <w:rPr>
          <w:color w:val="000000" w:themeColor="text1"/>
          <w:lang w:val="uk-UA"/>
        </w:rPr>
      </w:pPr>
      <w:r w:rsidRPr="00C021C8">
        <w:rPr>
          <w:color w:val="000000" w:themeColor="text1"/>
          <w:lang w:val="uk-UA"/>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E31F37" w:rsidRPr="00C021C8" w:rsidRDefault="007E5FE0" w:rsidP="00E31F37">
      <w:pPr>
        <w:pStyle w:val="a9"/>
        <w:ind w:left="0" w:firstLine="709"/>
        <w:jc w:val="both"/>
        <w:rPr>
          <w:color w:val="000000" w:themeColor="text1"/>
          <w:lang w:val="uk-UA"/>
        </w:rPr>
      </w:pPr>
      <w:r w:rsidRPr="00C021C8">
        <w:rPr>
          <w:color w:val="000000" w:themeColor="text1"/>
          <w:lang w:val="uk-UA"/>
        </w:rPr>
        <w:lastRenderedPageBreak/>
        <w:t xml:space="preserve">8.5.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w:t>
      </w:r>
      <w:r w:rsidR="00E31F37" w:rsidRPr="00C021C8">
        <w:rPr>
          <w:color w:val="000000" w:themeColor="text1"/>
          <w:lang w:val="uk-UA"/>
        </w:rPr>
        <w:t>коштів.</w:t>
      </w:r>
    </w:p>
    <w:p w:rsidR="00503A50" w:rsidRPr="00C021C8" w:rsidRDefault="007E5FE0" w:rsidP="00503A50">
      <w:pPr>
        <w:pStyle w:val="a9"/>
        <w:ind w:left="0" w:firstLine="709"/>
        <w:jc w:val="both"/>
        <w:rPr>
          <w:color w:val="000000" w:themeColor="text1"/>
          <w:lang w:val="uk-UA"/>
        </w:rPr>
      </w:pPr>
      <w:r w:rsidRPr="00C021C8">
        <w:rPr>
          <w:color w:val="000000" w:themeColor="text1"/>
          <w:lang w:val="uk-UA"/>
        </w:rPr>
        <w:t xml:space="preserve">8.6. Окрім випадку та непереборної сили, підставою для звільнення Сторони від визначеної цим Договором та (або) чинним в Україні законодавством відповідальності за повне чи часткове порушення Договору є будь-яка із наступних обставин надзвичайного характеру: </w:t>
      </w:r>
      <w:r w:rsidR="00E31F37" w:rsidRPr="00C021C8">
        <w:rPr>
          <w:color w:val="000000" w:themeColor="text1"/>
          <w:u w:val="single"/>
          <w:lang w:val="uk-UA"/>
        </w:rPr>
        <w:t xml:space="preserve">введення в країні надання </w:t>
      </w:r>
      <w:r w:rsidR="00503A50" w:rsidRPr="00C021C8">
        <w:rPr>
          <w:color w:val="000000" w:themeColor="text1"/>
          <w:u w:val="single"/>
          <w:lang w:val="uk-UA"/>
        </w:rPr>
        <w:t xml:space="preserve">туристичних </w:t>
      </w:r>
      <w:r w:rsidR="00E31F37" w:rsidRPr="00C021C8">
        <w:rPr>
          <w:color w:val="000000" w:themeColor="text1"/>
          <w:u w:val="single"/>
          <w:lang w:val="uk-UA"/>
        </w:rPr>
        <w:t>послуг</w:t>
      </w:r>
      <w:r w:rsidR="00503A50" w:rsidRPr="00C021C8">
        <w:rPr>
          <w:color w:val="000000" w:themeColor="text1"/>
          <w:u w:val="single"/>
          <w:lang w:val="uk-UA"/>
        </w:rPr>
        <w:t xml:space="preserve"> карантину через вірус(и), в тому числі через </w:t>
      </w:r>
      <w:proofErr w:type="spellStart"/>
      <w:r w:rsidR="00503A50" w:rsidRPr="00C021C8">
        <w:rPr>
          <w:color w:val="000000" w:themeColor="text1"/>
          <w:u w:val="single"/>
          <w:lang w:val="uk-UA"/>
        </w:rPr>
        <w:t>короновірус</w:t>
      </w:r>
      <w:proofErr w:type="spellEnd"/>
      <w:r w:rsidR="00503A50" w:rsidRPr="00C021C8">
        <w:rPr>
          <w:color w:val="000000" w:themeColor="text1"/>
          <w:u w:val="single"/>
          <w:lang w:val="uk-UA"/>
        </w:rPr>
        <w:t>, та пов’язаних з цим обмежень, які прийняті компетентними органами державної влади відповідного регіону у своїх офіційних рішення,</w:t>
      </w:r>
      <w:r w:rsidRPr="00C021C8">
        <w:rPr>
          <w:color w:val="000000" w:themeColor="text1"/>
          <w:lang w:val="uk-UA"/>
        </w:rPr>
        <w:t xml:space="preserve"> за</w:t>
      </w:r>
      <w:r w:rsidR="00503A50" w:rsidRPr="00C021C8">
        <w:rPr>
          <w:color w:val="000000" w:themeColor="text1"/>
          <w:lang w:val="uk-UA"/>
        </w:rPr>
        <w:t xml:space="preserve"> умови, що вони виникли</w:t>
      </w:r>
      <w:r w:rsidRPr="00C021C8">
        <w:rPr>
          <w:color w:val="000000" w:themeColor="text1"/>
          <w:lang w:val="uk-UA"/>
        </w:rPr>
        <w:t xml:space="preserve"> без умислу Сторони, що порушила цей Договір.</w:t>
      </w:r>
    </w:p>
    <w:p w:rsidR="00503A50" w:rsidRPr="00C021C8" w:rsidRDefault="007E5FE0" w:rsidP="00503A50">
      <w:pPr>
        <w:pStyle w:val="a9"/>
        <w:ind w:left="0" w:firstLine="709"/>
        <w:jc w:val="both"/>
        <w:rPr>
          <w:color w:val="000000" w:themeColor="text1"/>
          <w:lang w:val="uk-UA"/>
        </w:rPr>
      </w:pPr>
      <w:r w:rsidRPr="00C021C8">
        <w:rPr>
          <w:color w:val="000000" w:themeColor="text1"/>
          <w:lang w:val="uk-UA"/>
        </w:rPr>
        <w:t>8.7. Настання непереборної сили має бути засвідчено компетентним органом, що визначений чинним в Україні законодавством, зокрема Торгово-промисловою палатою</w:t>
      </w:r>
      <w:r w:rsidR="00503A50" w:rsidRPr="00C021C8">
        <w:rPr>
          <w:color w:val="000000" w:themeColor="text1"/>
          <w:lang w:val="uk-UA"/>
        </w:rPr>
        <w:t xml:space="preserve"> України, або компетентним органом відповідної держави у місці надання туристичних послуг. </w:t>
      </w:r>
      <w:r w:rsidRPr="00C021C8">
        <w:rPr>
          <w:color w:val="000000" w:themeColor="text1"/>
          <w:lang w:val="uk-UA"/>
        </w:rPr>
        <w:t xml:space="preserve">   </w:t>
      </w:r>
    </w:p>
    <w:p w:rsidR="00C20FFC" w:rsidRPr="00FE4407" w:rsidRDefault="007E5FE0" w:rsidP="00C20FFC">
      <w:pPr>
        <w:pStyle w:val="a9"/>
        <w:ind w:left="0" w:firstLine="709"/>
        <w:jc w:val="both"/>
        <w:rPr>
          <w:lang w:val="uk-UA"/>
        </w:rPr>
      </w:pPr>
      <w:r w:rsidRPr="00C021C8">
        <w:rPr>
          <w:color w:val="000000" w:themeColor="text1"/>
          <w:lang w:val="uk-UA"/>
        </w:rPr>
        <w:t xml:space="preserve">8.8. </w:t>
      </w:r>
      <w:r w:rsidRPr="00FE4407">
        <w:rPr>
          <w:lang w:val="uk-UA"/>
        </w:rPr>
        <w:t>Сторона, що має намір послатися на форс-мажорні обставини, зобов'язана повідомити іншу Сторону про наявність форс-мажорних обставин.</w:t>
      </w:r>
    </w:p>
    <w:p w:rsidR="00C20FFC" w:rsidRPr="00FE4407" w:rsidRDefault="005B750A" w:rsidP="00C20FFC">
      <w:pPr>
        <w:pStyle w:val="a9"/>
        <w:ind w:left="0" w:firstLine="709"/>
        <w:jc w:val="both"/>
        <w:rPr>
          <w:lang w:val="uk-UA"/>
        </w:rPr>
      </w:pPr>
      <w:r w:rsidRPr="00FE4407">
        <w:rPr>
          <w:lang w:val="uk-UA"/>
        </w:rPr>
        <w:t xml:space="preserve">8.9. </w:t>
      </w:r>
      <w:r w:rsidR="007E5FE0" w:rsidRPr="00FE4407">
        <w:rPr>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C20FFC" w:rsidRPr="00FE4407">
        <w:rPr>
          <w:lang w:val="uk-UA"/>
        </w:rPr>
        <w:t xml:space="preserve"> При цьому, Сторони інформують один одного про припинення форс-мажорних обставин та можливість виконання своїх прав тат обов’язків за цим Договором.   </w:t>
      </w:r>
    </w:p>
    <w:p w:rsidR="00597120" w:rsidRPr="00FE4407" w:rsidRDefault="009D2731" w:rsidP="00597120">
      <w:pPr>
        <w:pStyle w:val="a9"/>
        <w:ind w:left="0" w:firstLine="709"/>
        <w:jc w:val="both"/>
        <w:rPr>
          <w:lang w:val="uk-UA"/>
        </w:rPr>
      </w:pPr>
      <w:r w:rsidRPr="00FE4407">
        <w:rPr>
          <w:lang w:val="uk-UA"/>
        </w:rPr>
        <w:t xml:space="preserve">8.10. </w:t>
      </w:r>
      <w:r w:rsidR="007E5FE0" w:rsidRPr="00FE4407">
        <w:rPr>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w:t>
      </w:r>
      <w:r w:rsidR="00597120" w:rsidRPr="00FE4407">
        <w:rPr>
          <w:lang w:val="uk-UA"/>
        </w:rPr>
        <w:t xml:space="preserve">о Договору. </w:t>
      </w:r>
    </w:p>
    <w:p w:rsidR="00597120" w:rsidRPr="00FE4407" w:rsidRDefault="009D2731" w:rsidP="00597120">
      <w:pPr>
        <w:pStyle w:val="a9"/>
        <w:ind w:left="0" w:firstLine="709"/>
        <w:jc w:val="both"/>
        <w:rPr>
          <w:lang w:val="uk-UA"/>
        </w:rPr>
      </w:pPr>
      <w:r w:rsidRPr="00FE4407">
        <w:rPr>
          <w:lang w:val="uk-UA"/>
        </w:rPr>
        <w:t xml:space="preserve">8.11. </w:t>
      </w:r>
      <w:r w:rsidR="007E5FE0" w:rsidRPr="00FE4407">
        <w:rPr>
          <w:lang w:val="uk-UA"/>
        </w:rPr>
        <w:t>Якщо у зв'язку із форс-мажорними обставинами та (або) їх наслідками виконання цього Договору є тимчасово неможливим,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r w:rsidRPr="00FE4407">
        <w:rPr>
          <w:lang w:val="uk-UA"/>
        </w:rPr>
        <w:t xml:space="preserve"> </w:t>
      </w:r>
    </w:p>
    <w:p w:rsidR="00EC6474" w:rsidRPr="00EC6474" w:rsidRDefault="00597120" w:rsidP="00EC6474">
      <w:pPr>
        <w:pStyle w:val="a9"/>
        <w:ind w:left="0" w:firstLine="709"/>
        <w:jc w:val="both"/>
        <w:rPr>
          <w:lang w:val="uk-UA"/>
        </w:rPr>
      </w:pPr>
      <w:r w:rsidRPr="00FE4407">
        <w:rPr>
          <w:lang w:val="uk-UA"/>
        </w:rPr>
        <w:t xml:space="preserve">8.12. У випадку припинення дії даного Договору </w:t>
      </w:r>
      <w:r w:rsidR="00386042" w:rsidRPr="00FE4407">
        <w:rPr>
          <w:lang w:val="uk-UA"/>
        </w:rPr>
        <w:t xml:space="preserve">через форс-мажорні обставини </w:t>
      </w:r>
      <w:r w:rsidR="001459B0">
        <w:rPr>
          <w:lang w:val="uk-UA"/>
        </w:rPr>
        <w:t>на підставі п.8.10., та</w:t>
      </w:r>
      <w:r w:rsidRPr="00FE4407">
        <w:rPr>
          <w:lang w:val="uk-UA"/>
        </w:rPr>
        <w:t xml:space="preserve">/або п.8.11. цього Договору до </w:t>
      </w:r>
      <w:r w:rsidR="00101ED8" w:rsidRPr="00FE4407">
        <w:rPr>
          <w:lang w:val="uk-UA"/>
        </w:rPr>
        <w:t xml:space="preserve">початку подорожі, в тому числі до </w:t>
      </w:r>
      <w:r w:rsidRPr="00FE4407">
        <w:rPr>
          <w:lang w:val="uk-UA"/>
        </w:rPr>
        <w:t xml:space="preserve">дати виїзду Замовника за межі України, Туроператор </w:t>
      </w:r>
      <w:r w:rsidR="001459B0">
        <w:rPr>
          <w:lang w:val="uk-UA"/>
        </w:rPr>
        <w:t xml:space="preserve">повертає Замовнику сплачені кошти з утриманням 1700 гривень, </w:t>
      </w:r>
      <w:r w:rsidR="001459B0" w:rsidRPr="001459B0">
        <w:rPr>
          <w:lang w:val="uk-UA"/>
        </w:rPr>
        <w:t xml:space="preserve">що становить суму витрат із забезпечення Замовнику </w:t>
      </w:r>
      <w:r w:rsidR="00A52C30">
        <w:rPr>
          <w:lang w:val="uk-UA"/>
        </w:rPr>
        <w:t xml:space="preserve">надання туристичних послуг. </w:t>
      </w:r>
      <w:r w:rsidR="00EC6474" w:rsidRPr="00EC6474">
        <w:rPr>
          <w:lang w:val="uk-UA"/>
        </w:rPr>
        <w:t xml:space="preserve">  </w:t>
      </w:r>
    </w:p>
    <w:p w:rsidR="00EC6474" w:rsidRPr="00347CEB" w:rsidRDefault="00EC6474" w:rsidP="00EC6474">
      <w:pPr>
        <w:pStyle w:val="a9"/>
        <w:numPr>
          <w:ilvl w:val="0"/>
          <w:numId w:val="18"/>
        </w:numPr>
        <w:tabs>
          <w:tab w:val="left" w:pos="993"/>
        </w:tabs>
        <w:ind w:left="0" w:firstLine="709"/>
        <w:jc w:val="both"/>
        <w:rPr>
          <w:color w:val="000000" w:themeColor="text1"/>
          <w:spacing w:val="-6"/>
          <w:lang w:val="uk-UA"/>
        </w:rPr>
      </w:pPr>
      <w:bookmarkStart w:id="0" w:name="_GoBack"/>
      <w:bookmarkEnd w:id="0"/>
      <w:r w:rsidRPr="00347CEB">
        <w:rPr>
          <w:lang w:val="uk-UA"/>
        </w:rPr>
        <w:t xml:space="preserve">У зв’язку зі зміною назви страхової компанії ТДВ «СК«УКРФІНСТРАХ», </w:t>
      </w:r>
      <w:r w:rsidRPr="00347CEB">
        <w:rPr>
          <w:b/>
          <w:lang w:val="uk-UA"/>
        </w:rPr>
        <w:t>Розділ 2 пункт 2.6</w:t>
      </w:r>
      <w:r w:rsidRPr="00347CEB">
        <w:rPr>
          <w:lang w:val="uk-UA"/>
        </w:rPr>
        <w:t xml:space="preserve"> </w:t>
      </w:r>
      <w:r w:rsidRPr="00347CEB">
        <w:rPr>
          <w:color w:val="000000" w:themeColor="text1"/>
          <w:lang w:val="uk-UA"/>
        </w:rPr>
        <w:t xml:space="preserve">Договору на туристичне обслуговування №____________ від _____________р. </w:t>
      </w:r>
      <w:r w:rsidRPr="00347CEB">
        <w:rPr>
          <w:lang w:val="uk-UA"/>
        </w:rPr>
        <w:t>викласти у наступній редакції:</w:t>
      </w:r>
    </w:p>
    <w:p w:rsidR="00EC6474" w:rsidRDefault="00EC6474" w:rsidP="00EC6474">
      <w:pPr>
        <w:pStyle w:val="a9"/>
        <w:tabs>
          <w:tab w:val="left" w:pos="993"/>
        </w:tabs>
        <w:ind w:left="709"/>
        <w:jc w:val="both"/>
        <w:rPr>
          <w:color w:val="000000" w:themeColor="text1"/>
          <w:spacing w:val="-6"/>
          <w:lang w:val="uk-UA"/>
        </w:rPr>
      </w:pPr>
      <w:r w:rsidRPr="00347CEB">
        <w:rPr>
          <w:lang w:val="uk-UA"/>
        </w:rPr>
        <w:t xml:space="preserve">2.6. страхування: </w:t>
      </w:r>
      <w:r w:rsidRPr="00347CEB">
        <w:rPr>
          <w:b/>
          <w:lang w:val="uk-UA"/>
        </w:rPr>
        <w:t>ТДВ «</w:t>
      </w:r>
      <w:proofErr w:type="spellStart"/>
      <w:r w:rsidRPr="00347CEB">
        <w:rPr>
          <w:b/>
          <w:lang w:val="uk-UA"/>
        </w:rPr>
        <w:t>СК«Ю.Ес.Ай</w:t>
      </w:r>
      <w:proofErr w:type="spellEnd"/>
      <w:r w:rsidRPr="00347CEB">
        <w:rPr>
          <w:b/>
          <w:lang w:val="uk-UA"/>
        </w:rPr>
        <w:t>.», страхове покриття – 30 000 євро</w:t>
      </w:r>
      <w:r w:rsidRPr="00347CEB">
        <w:rPr>
          <w:lang w:val="uk-UA"/>
        </w:rPr>
        <w:t>;</w:t>
      </w:r>
    </w:p>
    <w:p w:rsidR="00101ED8" w:rsidRPr="00C021C8" w:rsidRDefault="00165C16" w:rsidP="00C021C8">
      <w:pPr>
        <w:pStyle w:val="a9"/>
        <w:numPr>
          <w:ilvl w:val="0"/>
          <w:numId w:val="18"/>
        </w:numPr>
        <w:tabs>
          <w:tab w:val="left" w:pos="993"/>
        </w:tabs>
        <w:ind w:left="0" w:firstLine="709"/>
        <w:jc w:val="both"/>
        <w:rPr>
          <w:color w:val="000000" w:themeColor="text1"/>
          <w:spacing w:val="-6"/>
          <w:lang w:val="uk-UA"/>
        </w:rPr>
      </w:pPr>
      <w:r w:rsidRPr="00C021C8">
        <w:rPr>
          <w:color w:val="000000" w:themeColor="text1"/>
          <w:spacing w:val="-6"/>
          <w:lang w:val="uk-UA"/>
        </w:rPr>
        <w:t xml:space="preserve">Дана Додаткова угода є невід'ємною частиною Договору </w:t>
      </w:r>
      <w:r w:rsidRPr="00C021C8">
        <w:rPr>
          <w:color w:val="000000" w:themeColor="text1"/>
          <w:lang w:val="uk-UA"/>
        </w:rPr>
        <w:t>на туристичне обслуговування</w:t>
      </w:r>
      <w:r w:rsidR="00101ED8" w:rsidRPr="00C021C8">
        <w:rPr>
          <w:color w:val="000000" w:themeColor="text1"/>
          <w:spacing w:val="-6"/>
          <w:lang w:val="uk-UA"/>
        </w:rPr>
        <w:t>.</w:t>
      </w:r>
    </w:p>
    <w:p w:rsidR="00101ED8" w:rsidRPr="00C021C8" w:rsidRDefault="00101ED8" w:rsidP="00C021C8">
      <w:pPr>
        <w:pStyle w:val="a9"/>
        <w:numPr>
          <w:ilvl w:val="0"/>
          <w:numId w:val="18"/>
        </w:numPr>
        <w:tabs>
          <w:tab w:val="left" w:pos="993"/>
        </w:tabs>
        <w:ind w:left="0" w:firstLine="709"/>
        <w:jc w:val="both"/>
        <w:rPr>
          <w:color w:val="000000" w:themeColor="text1"/>
          <w:spacing w:val="-6"/>
          <w:lang w:val="uk-UA"/>
        </w:rPr>
      </w:pPr>
      <w:r w:rsidRPr="00C021C8">
        <w:rPr>
          <w:color w:val="000000" w:themeColor="text1"/>
          <w:spacing w:val="-6"/>
          <w:lang w:val="uk-UA"/>
        </w:rPr>
        <w:t xml:space="preserve">Інші умови Договору </w:t>
      </w:r>
      <w:r w:rsidRPr="00C021C8">
        <w:rPr>
          <w:color w:val="000000" w:themeColor="text1"/>
          <w:lang w:val="uk-UA"/>
        </w:rPr>
        <w:t xml:space="preserve">на туристичне обслуговування залишаються незмінними. </w:t>
      </w:r>
    </w:p>
    <w:p w:rsidR="00165C16" w:rsidRPr="00C021C8" w:rsidRDefault="00165C16" w:rsidP="00C021C8">
      <w:pPr>
        <w:pStyle w:val="a9"/>
        <w:numPr>
          <w:ilvl w:val="0"/>
          <w:numId w:val="18"/>
        </w:numPr>
        <w:tabs>
          <w:tab w:val="left" w:pos="709"/>
          <w:tab w:val="left" w:pos="993"/>
        </w:tabs>
        <w:ind w:left="0" w:firstLine="709"/>
        <w:jc w:val="both"/>
        <w:rPr>
          <w:color w:val="000000" w:themeColor="text1"/>
          <w:spacing w:val="-6"/>
          <w:lang w:val="uk-UA"/>
        </w:rPr>
      </w:pPr>
      <w:r w:rsidRPr="00C021C8">
        <w:rPr>
          <w:color w:val="000000" w:themeColor="text1"/>
          <w:spacing w:val="-4"/>
          <w:lang w:val="uk-UA"/>
        </w:rPr>
        <w:t xml:space="preserve">Дана Додаткова угода складена українською мовою у двох оригінальних примірниках, </w:t>
      </w:r>
      <w:r w:rsidRPr="00C021C8">
        <w:rPr>
          <w:color w:val="000000" w:themeColor="text1"/>
          <w:spacing w:val="-6"/>
          <w:lang w:val="uk-UA"/>
        </w:rPr>
        <w:t>по одному для кожної із Сторін, що мають однакову юридичну силу</w:t>
      </w:r>
      <w:r w:rsidR="00101ED8" w:rsidRPr="00C021C8">
        <w:rPr>
          <w:color w:val="000000" w:themeColor="text1"/>
          <w:spacing w:val="-6"/>
          <w:lang w:val="uk-UA"/>
        </w:rPr>
        <w:t>, і набуває чинності з дати її підписання Сторонами</w:t>
      </w:r>
      <w:r w:rsidRPr="00C021C8">
        <w:rPr>
          <w:color w:val="000000" w:themeColor="text1"/>
          <w:spacing w:val="-6"/>
          <w:lang w:val="uk-UA"/>
        </w:rPr>
        <w:t>.</w:t>
      </w:r>
    </w:p>
    <w:p w:rsidR="00165C16" w:rsidRPr="00C021C8" w:rsidRDefault="00165C16" w:rsidP="00165C16">
      <w:pPr>
        <w:pStyle w:val="a9"/>
        <w:tabs>
          <w:tab w:val="left" w:pos="709"/>
          <w:tab w:val="left" w:pos="1134"/>
        </w:tabs>
        <w:ind w:left="360"/>
        <w:jc w:val="both"/>
        <w:rPr>
          <w:color w:val="000000" w:themeColor="text1"/>
          <w:spacing w:val="-6"/>
          <w:lang w:val="uk-UA"/>
        </w:rPr>
      </w:pPr>
    </w:p>
    <w:p w:rsidR="00165C16" w:rsidRPr="00C021C8" w:rsidRDefault="00165C16" w:rsidP="00165C16">
      <w:pPr>
        <w:pStyle w:val="a9"/>
        <w:numPr>
          <w:ilvl w:val="0"/>
          <w:numId w:val="18"/>
        </w:numPr>
        <w:tabs>
          <w:tab w:val="left" w:pos="709"/>
          <w:tab w:val="left" w:pos="1134"/>
        </w:tabs>
        <w:ind w:left="0" w:firstLine="360"/>
        <w:jc w:val="center"/>
        <w:rPr>
          <w:color w:val="000000" w:themeColor="text1"/>
          <w:spacing w:val="-6"/>
          <w:lang w:val="uk-UA"/>
        </w:rPr>
      </w:pPr>
      <w:r w:rsidRPr="00C021C8">
        <w:rPr>
          <w:b/>
          <w:color w:val="000000" w:themeColor="text1"/>
          <w:lang w:val="uk-UA"/>
        </w:rPr>
        <w:t>АДРЕСИ ТА РЕКВІЗИТИ СТОРІН</w:t>
      </w:r>
    </w:p>
    <w:p w:rsidR="00165C16" w:rsidRPr="00C021C8" w:rsidRDefault="00165C16" w:rsidP="00165C16">
      <w:pPr>
        <w:pStyle w:val="a3"/>
        <w:tabs>
          <w:tab w:val="clear" w:pos="0"/>
          <w:tab w:val="left" w:pos="708"/>
        </w:tabs>
        <w:ind w:left="720" w:right="-294"/>
        <w:rPr>
          <w:rFonts w:ascii="Times New Roman" w:hAnsi="Times New Roman"/>
          <w:b/>
          <w:color w:val="000000" w:themeColor="text1"/>
          <w:sz w:val="24"/>
          <w:szCs w:val="24"/>
          <w:u w:val="single"/>
          <w:lang w:val="uk-UA"/>
        </w:rPr>
      </w:pPr>
    </w:p>
    <w:tbl>
      <w:tblPr>
        <w:tblW w:w="0" w:type="auto"/>
        <w:tblInd w:w="108" w:type="dxa"/>
        <w:tblLook w:val="01E0" w:firstRow="1" w:lastRow="1" w:firstColumn="1" w:lastColumn="1" w:noHBand="0" w:noVBand="0"/>
      </w:tblPr>
      <w:tblGrid>
        <w:gridCol w:w="5295"/>
        <w:gridCol w:w="5419"/>
      </w:tblGrid>
      <w:tr w:rsidR="00165C16" w:rsidRPr="00C021C8" w:rsidTr="007C57B8">
        <w:tc>
          <w:tcPr>
            <w:tcW w:w="5385" w:type="dxa"/>
            <w:shd w:val="clear" w:color="auto" w:fill="auto"/>
          </w:tcPr>
          <w:p w:rsidR="00165C16" w:rsidRPr="00C021C8" w:rsidRDefault="00165C16" w:rsidP="00FE4407">
            <w:pPr>
              <w:pStyle w:val="a3"/>
              <w:tabs>
                <w:tab w:val="clear" w:pos="0"/>
                <w:tab w:val="left" w:pos="708"/>
              </w:tabs>
              <w:ind w:right="-294"/>
              <w:jc w:val="center"/>
              <w:rPr>
                <w:rFonts w:ascii="Times New Roman" w:hAnsi="Times New Roman"/>
                <w:b/>
                <w:color w:val="000000" w:themeColor="text1"/>
                <w:sz w:val="24"/>
                <w:szCs w:val="24"/>
                <w:u w:val="single"/>
                <w:lang w:val="uk-UA"/>
              </w:rPr>
            </w:pPr>
            <w:r w:rsidRPr="00C021C8">
              <w:rPr>
                <w:rFonts w:ascii="Times New Roman" w:hAnsi="Times New Roman"/>
                <w:b/>
                <w:color w:val="000000" w:themeColor="text1"/>
                <w:sz w:val="24"/>
                <w:szCs w:val="24"/>
                <w:lang w:val="uk-UA"/>
              </w:rPr>
              <w:t>ТУРОПЕРАТОР</w:t>
            </w:r>
          </w:p>
        </w:tc>
        <w:tc>
          <w:tcPr>
            <w:tcW w:w="5494" w:type="dxa"/>
            <w:shd w:val="clear" w:color="auto" w:fill="auto"/>
          </w:tcPr>
          <w:p w:rsidR="00165C16" w:rsidRPr="00C021C8" w:rsidRDefault="00165C16" w:rsidP="00FE4407">
            <w:pPr>
              <w:pStyle w:val="a3"/>
              <w:tabs>
                <w:tab w:val="clear" w:pos="0"/>
                <w:tab w:val="left" w:pos="708"/>
              </w:tabs>
              <w:ind w:right="-294"/>
              <w:jc w:val="center"/>
              <w:rPr>
                <w:rFonts w:ascii="Times New Roman" w:hAnsi="Times New Roman"/>
                <w:b/>
                <w:color w:val="000000" w:themeColor="text1"/>
                <w:sz w:val="24"/>
                <w:szCs w:val="24"/>
                <w:u w:val="single"/>
                <w:lang w:val="uk-UA"/>
              </w:rPr>
            </w:pPr>
            <w:r w:rsidRPr="00C021C8">
              <w:rPr>
                <w:rFonts w:ascii="Times New Roman" w:hAnsi="Times New Roman"/>
                <w:b/>
                <w:color w:val="000000" w:themeColor="text1"/>
                <w:sz w:val="24"/>
                <w:szCs w:val="24"/>
                <w:lang w:val="uk-UA"/>
              </w:rPr>
              <w:t>ЗАМОВНИК</w:t>
            </w:r>
          </w:p>
        </w:tc>
      </w:tr>
      <w:tr w:rsidR="00165C16" w:rsidRPr="00C021C8" w:rsidTr="007C57B8">
        <w:trPr>
          <w:trHeight w:val="568"/>
        </w:trPr>
        <w:tc>
          <w:tcPr>
            <w:tcW w:w="5385" w:type="dxa"/>
            <w:shd w:val="clear" w:color="auto" w:fill="auto"/>
          </w:tcPr>
          <w:p w:rsidR="00165C16" w:rsidRPr="00C021C8" w:rsidRDefault="00165C16" w:rsidP="007C57B8">
            <w:pPr>
              <w:pStyle w:val="a3"/>
              <w:tabs>
                <w:tab w:val="clear" w:pos="0"/>
                <w:tab w:val="left" w:pos="708"/>
              </w:tabs>
              <w:ind w:right="-294"/>
              <w:rPr>
                <w:rFonts w:ascii="Times New Roman" w:hAnsi="Times New Roman"/>
                <w:b/>
                <w:color w:val="000000" w:themeColor="text1"/>
                <w:sz w:val="24"/>
                <w:szCs w:val="24"/>
                <w:lang w:val="uk-UA"/>
              </w:rPr>
            </w:pPr>
            <w:r w:rsidRPr="00C021C8">
              <w:rPr>
                <w:rFonts w:ascii="Times New Roman" w:hAnsi="Times New Roman"/>
                <w:b/>
                <w:color w:val="000000" w:themeColor="text1"/>
                <w:sz w:val="24"/>
                <w:szCs w:val="24"/>
                <w:lang w:val="uk-UA"/>
              </w:rPr>
              <w:t>ПП «ЕЛІТА-ТУР»</w:t>
            </w:r>
          </w:p>
          <w:p w:rsidR="00165C16" w:rsidRPr="00C021C8" w:rsidRDefault="00165C16" w:rsidP="007C57B8">
            <w:pPr>
              <w:pStyle w:val="a3"/>
              <w:tabs>
                <w:tab w:val="clear" w:pos="0"/>
                <w:tab w:val="left" w:pos="708"/>
              </w:tabs>
              <w:ind w:right="-294"/>
              <w:jc w:val="both"/>
              <w:rPr>
                <w:rFonts w:ascii="Times New Roman" w:hAnsi="Times New Roman"/>
                <w:color w:val="000000" w:themeColor="text1"/>
                <w:sz w:val="24"/>
                <w:szCs w:val="24"/>
                <w:lang w:val="uk-UA"/>
              </w:rPr>
            </w:pPr>
            <w:r w:rsidRPr="00C021C8">
              <w:rPr>
                <w:rFonts w:ascii="Times New Roman" w:hAnsi="Times New Roman"/>
                <w:color w:val="000000" w:themeColor="text1"/>
                <w:sz w:val="24"/>
                <w:szCs w:val="24"/>
                <w:lang w:val="uk-UA"/>
              </w:rPr>
              <w:t xml:space="preserve">03056, </w:t>
            </w:r>
            <w:proofErr w:type="spellStart"/>
            <w:r w:rsidRPr="00C021C8">
              <w:rPr>
                <w:rFonts w:ascii="Times New Roman" w:hAnsi="Times New Roman"/>
                <w:color w:val="000000" w:themeColor="text1"/>
                <w:sz w:val="24"/>
                <w:szCs w:val="24"/>
                <w:lang w:val="uk-UA"/>
              </w:rPr>
              <w:t>м.Київ</w:t>
            </w:r>
            <w:proofErr w:type="spellEnd"/>
            <w:r w:rsidRPr="00C021C8">
              <w:rPr>
                <w:rFonts w:ascii="Times New Roman" w:hAnsi="Times New Roman"/>
                <w:color w:val="000000" w:themeColor="text1"/>
                <w:sz w:val="24"/>
                <w:szCs w:val="24"/>
                <w:lang w:val="uk-UA"/>
              </w:rPr>
              <w:t xml:space="preserve">, </w:t>
            </w:r>
            <w:proofErr w:type="spellStart"/>
            <w:r w:rsidRPr="00C021C8">
              <w:rPr>
                <w:rFonts w:ascii="Times New Roman" w:hAnsi="Times New Roman"/>
                <w:color w:val="000000" w:themeColor="text1"/>
                <w:sz w:val="24"/>
                <w:szCs w:val="24"/>
                <w:lang w:val="uk-UA"/>
              </w:rPr>
              <w:t>вул.Борщагівська</w:t>
            </w:r>
            <w:proofErr w:type="spellEnd"/>
            <w:r w:rsidRPr="00C021C8">
              <w:rPr>
                <w:rFonts w:ascii="Times New Roman" w:hAnsi="Times New Roman"/>
                <w:color w:val="000000" w:themeColor="text1"/>
                <w:sz w:val="24"/>
                <w:szCs w:val="24"/>
                <w:lang w:val="uk-UA"/>
              </w:rPr>
              <w:t xml:space="preserve"> 2, оф.112</w:t>
            </w:r>
          </w:p>
          <w:p w:rsidR="00165C16" w:rsidRPr="00C021C8" w:rsidRDefault="00165C16" w:rsidP="007C57B8">
            <w:pPr>
              <w:pStyle w:val="a3"/>
              <w:tabs>
                <w:tab w:val="clear" w:pos="0"/>
                <w:tab w:val="left" w:pos="708"/>
              </w:tabs>
              <w:ind w:right="-294"/>
              <w:jc w:val="both"/>
              <w:rPr>
                <w:rFonts w:ascii="Times New Roman" w:hAnsi="Times New Roman"/>
                <w:color w:val="000000" w:themeColor="text1"/>
                <w:sz w:val="24"/>
                <w:szCs w:val="24"/>
                <w:lang w:val="uk-UA"/>
              </w:rPr>
            </w:pPr>
            <w:r w:rsidRPr="00C021C8">
              <w:rPr>
                <w:rFonts w:ascii="Times New Roman" w:hAnsi="Times New Roman"/>
                <w:color w:val="000000" w:themeColor="text1"/>
                <w:sz w:val="24"/>
                <w:szCs w:val="24"/>
                <w:lang w:val="uk-UA"/>
              </w:rPr>
              <w:t xml:space="preserve">р/р UA653223020000000260033217301 в  </w:t>
            </w:r>
          </w:p>
          <w:p w:rsidR="00165C16" w:rsidRPr="00C021C8" w:rsidRDefault="00165C16" w:rsidP="007C57B8">
            <w:pPr>
              <w:pStyle w:val="a3"/>
              <w:tabs>
                <w:tab w:val="clear" w:pos="0"/>
                <w:tab w:val="left" w:pos="708"/>
              </w:tabs>
              <w:ind w:right="-294"/>
              <w:jc w:val="both"/>
              <w:rPr>
                <w:rFonts w:ascii="Times New Roman" w:hAnsi="Times New Roman"/>
                <w:color w:val="000000" w:themeColor="text1"/>
                <w:sz w:val="24"/>
                <w:szCs w:val="24"/>
                <w:lang w:val="uk-UA"/>
              </w:rPr>
            </w:pPr>
            <w:r w:rsidRPr="00C021C8">
              <w:rPr>
                <w:rFonts w:ascii="Times New Roman" w:hAnsi="Times New Roman"/>
                <w:color w:val="000000" w:themeColor="text1"/>
                <w:sz w:val="24"/>
                <w:szCs w:val="24"/>
                <w:lang w:val="uk-UA"/>
              </w:rPr>
              <w:t>АТ «</w:t>
            </w:r>
            <w:proofErr w:type="spellStart"/>
            <w:r w:rsidRPr="00C021C8">
              <w:rPr>
                <w:rFonts w:ascii="Times New Roman" w:hAnsi="Times New Roman"/>
                <w:color w:val="000000" w:themeColor="text1"/>
                <w:sz w:val="24"/>
                <w:szCs w:val="24"/>
                <w:lang w:val="uk-UA"/>
              </w:rPr>
              <w:t>Айбокс</w:t>
            </w:r>
            <w:proofErr w:type="spellEnd"/>
            <w:r w:rsidRPr="00C021C8">
              <w:rPr>
                <w:rFonts w:ascii="Times New Roman" w:hAnsi="Times New Roman"/>
                <w:color w:val="000000" w:themeColor="text1"/>
                <w:sz w:val="24"/>
                <w:szCs w:val="24"/>
                <w:lang w:val="uk-UA"/>
              </w:rPr>
              <w:t xml:space="preserve"> Банк» </w:t>
            </w:r>
            <w:proofErr w:type="spellStart"/>
            <w:r w:rsidRPr="00C021C8">
              <w:rPr>
                <w:rFonts w:ascii="Times New Roman" w:hAnsi="Times New Roman"/>
                <w:color w:val="000000" w:themeColor="text1"/>
                <w:sz w:val="24"/>
                <w:szCs w:val="24"/>
                <w:lang w:val="uk-UA"/>
              </w:rPr>
              <w:t>м.Київ</w:t>
            </w:r>
            <w:proofErr w:type="spellEnd"/>
          </w:p>
          <w:p w:rsidR="00165C16" w:rsidRPr="00C021C8" w:rsidRDefault="00165C16" w:rsidP="007C57B8">
            <w:pPr>
              <w:pStyle w:val="a3"/>
              <w:tabs>
                <w:tab w:val="clear" w:pos="0"/>
                <w:tab w:val="left" w:pos="708"/>
              </w:tabs>
              <w:ind w:right="-294"/>
              <w:jc w:val="both"/>
              <w:rPr>
                <w:rFonts w:ascii="Times New Roman" w:hAnsi="Times New Roman"/>
                <w:color w:val="000000" w:themeColor="text1"/>
                <w:sz w:val="24"/>
                <w:szCs w:val="24"/>
                <w:lang w:val="uk-UA"/>
              </w:rPr>
            </w:pPr>
            <w:r w:rsidRPr="00C021C8">
              <w:rPr>
                <w:rFonts w:ascii="Times New Roman" w:hAnsi="Times New Roman"/>
                <w:color w:val="000000" w:themeColor="text1"/>
                <w:sz w:val="24"/>
                <w:szCs w:val="24"/>
                <w:lang w:val="uk-UA"/>
              </w:rPr>
              <w:t>МФО 322302, ЄДРПОУ 25402998</w:t>
            </w:r>
          </w:p>
          <w:p w:rsidR="00165C16" w:rsidRPr="00C021C8" w:rsidRDefault="00165C16" w:rsidP="007C57B8">
            <w:pPr>
              <w:jc w:val="both"/>
              <w:rPr>
                <w:color w:val="000000" w:themeColor="text1"/>
                <w:lang w:val="uk-UA"/>
              </w:rPr>
            </w:pPr>
            <w:r w:rsidRPr="00C021C8">
              <w:rPr>
                <w:color w:val="000000" w:themeColor="text1"/>
                <w:lang w:val="uk-UA"/>
              </w:rPr>
              <w:t>e-</w:t>
            </w:r>
            <w:proofErr w:type="spellStart"/>
            <w:r w:rsidRPr="00C021C8">
              <w:rPr>
                <w:color w:val="000000" w:themeColor="text1"/>
                <w:lang w:val="uk-UA"/>
              </w:rPr>
              <w:t>mail</w:t>
            </w:r>
            <w:proofErr w:type="spellEnd"/>
            <w:r w:rsidRPr="00C021C8">
              <w:rPr>
                <w:color w:val="000000" w:themeColor="text1"/>
                <w:lang w:val="uk-UA"/>
              </w:rPr>
              <w:t xml:space="preserve">: </w:t>
            </w:r>
            <w:hyperlink r:id="rId8" w:history="1">
              <w:r w:rsidRPr="00C021C8">
                <w:rPr>
                  <w:color w:val="000000" w:themeColor="text1"/>
                  <w:u w:val="single"/>
                  <w:lang w:val="uk-UA"/>
                </w:rPr>
                <w:t>tania@elitatour.com</w:t>
              </w:r>
            </w:hyperlink>
            <w:r w:rsidRPr="00C021C8">
              <w:rPr>
                <w:color w:val="000000" w:themeColor="text1"/>
                <w:lang w:val="uk-UA"/>
              </w:rPr>
              <w:t>,</w:t>
            </w:r>
          </w:p>
          <w:p w:rsidR="00165C16" w:rsidRPr="00C021C8" w:rsidRDefault="00165C16" w:rsidP="007C57B8">
            <w:pPr>
              <w:jc w:val="both"/>
              <w:rPr>
                <w:color w:val="000000" w:themeColor="text1"/>
                <w:lang w:val="uk-UA"/>
              </w:rPr>
            </w:pPr>
            <w:r w:rsidRPr="00C021C8">
              <w:rPr>
                <w:color w:val="000000" w:themeColor="text1"/>
                <w:lang w:val="uk-UA"/>
              </w:rPr>
              <w:t>сайт: https://elitatour.com.ua</w:t>
            </w:r>
          </w:p>
          <w:p w:rsidR="00165C16" w:rsidRPr="00C021C8" w:rsidRDefault="00165C16" w:rsidP="007C57B8">
            <w:pPr>
              <w:jc w:val="both"/>
              <w:rPr>
                <w:color w:val="000000" w:themeColor="text1"/>
                <w:lang w:val="uk-UA"/>
              </w:rPr>
            </w:pPr>
            <w:r w:rsidRPr="00C021C8">
              <w:rPr>
                <w:color w:val="000000" w:themeColor="text1"/>
                <w:lang w:val="uk-UA"/>
              </w:rPr>
              <w:t>телефон: (044) 236-75-64,  факс: (044) 238-75-26</w:t>
            </w:r>
          </w:p>
          <w:p w:rsidR="00165C16" w:rsidRPr="00C021C8" w:rsidRDefault="00165C16" w:rsidP="007C57B8">
            <w:pPr>
              <w:pStyle w:val="a3"/>
              <w:tabs>
                <w:tab w:val="clear" w:pos="0"/>
                <w:tab w:val="left" w:pos="708"/>
              </w:tabs>
              <w:ind w:right="-294" w:firstLine="426"/>
              <w:jc w:val="both"/>
              <w:rPr>
                <w:rFonts w:ascii="Times New Roman" w:hAnsi="Times New Roman"/>
                <w:color w:val="000000" w:themeColor="text1"/>
                <w:sz w:val="24"/>
                <w:szCs w:val="24"/>
                <w:lang w:val="uk-UA"/>
              </w:rPr>
            </w:pPr>
          </w:p>
          <w:p w:rsidR="00165C16" w:rsidRPr="00C021C8" w:rsidRDefault="00165C16" w:rsidP="007C57B8">
            <w:pPr>
              <w:pStyle w:val="a3"/>
              <w:tabs>
                <w:tab w:val="clear" w:pos="0"/>
                <w:tab w:val="left" w:pos="708"/>
              </w:tabs>
              <w:ind w:right="-294"/>
              <w:jc w:val="both"/>
              <w:rPr>
                <w:rFonts w:ascii="Times New Roman" w:hAnsi="Times New Roman"/>
                <w:color w:val="000000" w:themeColor="text1"/>
                <w:sz w:val="24"/>
                <w:szCs w:val="24"/>
                <w:lang w:val="uk-UA"/>
              </w:rPr>
            </w:pPr>
            <w:r w:rsidRPr="00C021C8">
              <w:rPr>
                <w:rFonts w:ascii="Times New Roman" w:hAnsi="Times New Roman"/>
                <w:color w:val="000000" w:themeColor="text1"/>
                <w:sz w:val="24"/>
                <w:szCs w:val="24"/>
                <w:lang w:val="uk-UA"/>
              </w:rPr>
              <w:t>Підпис______________________ Т.В. Гусейнова</w:t>
            </w:r>
          </w:p>
          <w:p w:rsidR="00165C16" w:rsidRPr="00C021C8" w:rsidRDefault="00165C16" w:rsidP="007C57B8">
            <w:pPr>
              <w:pStyle w:val="a3"/>
              <w:tabs>
                <w:tab w:val="clear" w:pos="0"/>
                <w:tab w:val="left" w:pos="708"/>
              </w:tabs>
              <w:ind w:right="-294" w:firstLine="426"/>
              <w:jc w:val="both"/>
              <w:rPr>
                <w:rFonts w:ascii="Times New Roman" w:hAnsi="Times New Roman"/>
                <w:b/>
                <w:color w:val="000000" w:themeColor="text1"/>
                <w:sz w:val="24"/>
                <w:szCs w:val="24"/>
                <w:u w:val="single"/>
                <w:lang w:val="uk-UA"/>
              </w:rPr>
            </w:pPr>
          </w:p>
        </w:tc>
        <w:tc>
          <w:tcPr>
            <w:tcW w:w="5494" w:type="dxa"/>
            <w:shd w:val="clear" w:color="auto" w:fill="auto"/>
          </w:tcPr>
          <w:p w:rsidR="00165C16" w:rsidRPr="00C021C8" w:rsidRDefault="00165C16" w:rsidP="007C57B8">
            <w:pPr>
              <w:pStyle w:val="a3"/>
              <w:tabs>
                <w:tab w:val="clear" w:pos="0"/>
                <w:tab w:val="left" w:pos="708"/>
              </w:tabs>
              <w:jc w:val="both"/>
              <w:rPr>
                <w:rFonts w:ascii="Times New Roman" w:hAnsi="Times New Roman"/>
                <w:b/>
                <w:color w:val="000000" w:themeColor="text1"/>
                <w:sz w:val="24"/>
                <w:szCs w:val="24"/>
                <w:lang w:val="uk-UA"/>
              </w:rPr>
            </w:pP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r w:rsidRPr="00C021C8">
              <w:rPr>
                <w:rFonts w:ascii="Times New Roman" w:hAnsi="Times New Roman"/>
                <w:b/>
                <w:color w:val="000000" w:themeColor="text1"/>
                <w:sz w:val="24"/>
                <w:szCs w:val="24"/>
                <w:lang w:val="uk-UA"/>
              </w:rPr>
              <w:t xml:space="preserve">Адреса: </w:t>
            </w:r>
          </w:p>
          <w:p w:rsidR="00165C16" w:rsidRPr="00C021C8" w:rsidRDefault="00165C16" w:rsidP="007C57B8">
            <w:pPr>
              <w:pStyle w:val="a3"/>
              <w:tabs>
                <w:tab w:val="clear" w:pos="0"/>
                <w:tab w:val="left" w:pos="708"/>
              </w:tabs>
              <w:jc w:val="both"/>
              <w:rPr>
                <w:rFonts w:ascii="Times New Roman" w:hAnsi="Times New Roman"/>
                <w:b/>
                <w:color w:val="000000" w:themeColor="text1"/>
                <w:sz w:val="24"/>
                <w:szCs w:val="24"/>
                <w:lang w:val="uk-UA"/>
              </w:rPr>
            </w:pP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r w:rsidRPr="00C021C8">
              <w:rPr>
                <w:rFonts w:ascii="Times New Roman" w:hAnsi="Times New Roman"/>
                <w:b/>
                <w:color w:val="000000" w:themeColor="text1"/>
                <w:sz w:val="24"/>
                <w:szCs w:val="24"/>
                <w:lang w:val="uk-UA"/>
              </w:rPr>
              <w:t>Паспорт:</w:t>
            </w:r>
            <w:r w:rsidRPr="00C021C8">
              <w:rPr>
                <w:rFonts w:ascii="Times New Roman" w:hAnsi="Times New Roman"/>
                <w:color w:val="000000" w:themeColor="text1"/>
                <w:sz w:val="24"/>
                <w:szCs w:val="24"/>
                <w:lang w:val="uk-UA"/>
              </w:rPr>
              <w:t xml:space="preserve"> </w:t>
            </w: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proofErr w:type="spellStart"/>
            <w:r w:rsidRPr="00C021C8">
              <w:rPr>
                <w:rFonts w:ascii="Times New Roman" w:hAnsi="Times New Roman"/>
                <w:b/>
                <w:color w:val="000000" w:themeColor="text1"/>
                <w:sz w:val="24"/>
                <w:szCs w:val="24"/>
                <w:lang w:val="uk-UA"/>
              </w:rPr>
              <w:t>Тел</w:t>
            </w:r>
            <w:proofErr w:type="spellEnd"/>
            <w:r w:rsidRPr="00C021C8">
              <w:rPr>
                <w:rFonts w:ascii="Times New Roman" w:hAnsi="Times New Roman"/>
                <w:b/>
                <w:color w:val="000000" w:themeColor="text1"/>
                <w:sz w:val="24"/>
                <w:szCs w:val="24"/>
                <w:lang w:val="uk-UA"/>
              </w:rPr>
              <w:t>:</w:t>
            </w:r>
            <w:r w:rsidRPr="00C021C8">
              <w:rPr>
                <w:rFonts w:ascii="Times New Roman" w:hAnsi="Times New Roman"/>
                <w:color w:val="000000" w:themeColor="text1"/>
                <w:sz w:val="24"/>
                <w:szCs w:val="24"/>
                <w:lang w:val="uk-UA"/>
              </w:rPr>
              <w:t xml:space="preserve"> </w:t>
            </w:r>
          </w:p>
          <w:p w:rsidR="00165C16" w:rsidRPr="00C021C8" w:rsidRDefault="00165C16" w:rsidP="007C57B8">
            <w:pPr>
              <w:pStyle w:val="a3"/>
              <w:tabs>
                <w:tab w:val="clear" w:pos="0"/>
                <w:tab w:val="left" w:pos="708"/>
              </w:tabs>
              <w:jc w:val="both"/>
              <w:rPr>
                <w:rFonts w:ascii="Times New Roman" w:hAnsi="Times New Roman"/>
                <w:b/>
                <w:bCs/>
                <w:color w:val="000000" w:themeColor="text1"/>
                <w:sz w:val="24"/>
                <w:szCs w:val="24"/>
                <w:lang w:val="uk-UA"/>
              </w:rPr>
            </w:pP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p>
          <w:p w:rsidR="00165C16" w:rsidRPr="00C021C8" w:rsidRDefault="00165C16" w:rsidP="007C57B8">
            <w:pPr>
              <w:pStyle w:val="a3"/>
              <w:tabs>
                <w:tab w:val="clear" w:pos="0"/>
                <w:tab w:val="left" w:pos="708"/>
              </w:tabs>
              <w:jc w:val="both"/>
              <w:rPr>
                <w:rFonts w:ascii="Times New Roman" w:hAnsi="Times New Roman"/>
                <w:color w:val="000000" w:themeColor="text1"/>
                <w:sz w:val="24"/>
                <w:szCs w:val="24"/>
                <w:lang w:val="uk-UA"/>
              </w:rPr>
            </w:pPr>
            <w:r w:rsidRPr="00C021C8">
              <w:rPr>
                <w:rFonts w:ascii="Times New Roman" w:hAnsi="Times New Roman"/>
                <w:color w:val="000000" w:themeColor="text1"/>
                <w:sz w:val="24"/>
                <w:szCs w:val="24"/>
                <w:lang w:val="uk-UA"/>
              </w:rPr>
              <w:t xml:space="preserve">Підпис___________________________ </w:t>
            </w:r>
          </w:p>
        </w:tc>
      </w:tr>
    </w:tbl>
    <w:p w:rsidR="00165C16" w:rsidRPr="00C021C8" w:rsidRDefault="00165C16" w:rsidP="00165C16">
      <w:pPr>
        <w:tabs>
          <w:tab w:val="left" w:pos="709"/>
          <w:tab w:val="left" w:pos="1134"/>
        </w:tabs>
        <w:jc w:val="both"/>
        <w:rPr>
          <w:color w:val="000000" w:themeColor="text1"/>
          <w:spacing w:val="-6"/>
          <w:lang w:val="uk-UA"/>
        </w:rPr>
      </w:pPr>
    </w:p>
    <w:sectPr w:rsidR="00165C16" w:rsidRPr="00C021C8" w:rsidSect="000F1A1C">
      <w:footerReference w:type="default" r:id="rId9"/>
      <w:pgSz w:w="12240" w:h="15840" w:code="1"/>
      <w:pgMar w:top="709" w:right="567" w:bottom="851"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1F" w:rsidRDefault="00A3011F" w:rsidP="007E5FE0">
      <w:r>
        <w:separator/>
      </w:r>
    </w:p>
  </w:endnote>
  <w:endnote w:type="continuationSeparator" w:id="0">
    <w:p w:rsidR="00A3011F" w:rsidRDefault="00A3011F" w:rsidP="007E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C8" w:rsidRDefault="00C021C8" w:rsidP="00C021C8">
    <w:pPr>
      <w:pStyle w:val="ad"/>
    </w:pPr>
    <w:r w:rsidRPr="00C021C8">
      <w:rPr>
        <w:color w:val="000000" w:themeColor="text1"/>
        <w:lang w:val="uk-UA"/>
      </w:rPr>
      <w:t>ТУРОПЕРАТОР</w:t>
    </w:r>
    <w:r>
      <w:t xml:space="preserve"> </w:t>
    </w:r>
    <w:r>
      <w:rPr>
        <w:lang w:val="uk-UA"/>
      </w:rPr>
      <w:t xml:space="preserve">______________                                             </w:t>
    </w:r>
    <w:r w:rsidRPr="00C021C8">
      <w:rPr>
        <w:color w:val="000000" w:themeColor="text1"/>
        <w:lang w:val="uk-UA"/>
      </w:rPr>
      <w:t>ЗАМОВНИК</w:t>
    </w:r>
    <w:r>
      <w:rPr>
        <w:lang w:val="uk-UA"/>
      </w:rPr>
      <w:t xml:space="preserve"> ______________                       </w:t>
    </w:r>
    <w:sdt>
      <w:sdtPr>
        <w:id w:val="29912553"/>
        <w:docPartObj>
          <w:docPartGallery w:val="Page Numbers (Bottom of Page)"/>
          <w:docPartUnique/>
        </w:docPartObj>
      </w:sdtPr>
      <w:sdtEndPr/>
      <w:sdtContent>
        <w:r w:rsidR="00FE4407">
          <w:fldChar w:fldCharType="begin"/>
        </w:r>
        <w:r w:rsidR="00FE4407">
          <w:instrText xml:space="preserve"> PAGE   \* MERGEFORMAT </w:instrText>
        </w:r>
        <w:r w:rsidR="00FE4407">
          <w:fldChar w:fldCharType="separate"/>
        </w:r>
        <w:r w:rsidR="00347CEB">
          <w:rPr>
            <w:noProof/>
          </w:rPr>
          <w:t>3</w:t>
        </w:r>
        <w:r w:rsidR="00FE4407">
          <w:rPr>
            <w:noProof/>
          </w:rPr>
          <w:fldChar w:fldCharType="end"/>
        </w:r>
      </w:sdtContent>
    </w:sdt>
  </w:p>
  <w:p w:rsidR="00C021C8" w:rsidRDefault="00C021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1F" w:rsidRDefault="00A3011F" w:rsidP="007E5FE0">
      <w:r>
        <w:separator/>
      </w:r>
    </w:p>
  </w:footnote>
  <w:footnote w:type="continuationSeparator" w:id="0">
    <w:p w:rsidR="00A3011F" w:rsidRDefault="00A3011F" w:rsidP="007E5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F03A3C"/>
    <w:multiLevelType w:val="multilevel"/>
    <w:tmpl w:val="26EA47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4603DC"/>
    <w:multiLevelType w:val="hybridMultilevel"/>
    <w:tmpl w:val="D4881ADE"/>
    <w:lvl w:ilvl="0" w:tplc="A14C7A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1E1F75"/>
    <w:multiLevelType w:val="hybridMultilevel"/>
    <w:tmpl w:val="589E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9B4B27"/>
    <w:multiLevelType w:val="multilevel"/>
    <w:tmpl w:val="B8562E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4F8E302F"/>
    <w:multiLevelType w:val="hybridMultilevel"/>
    <w:tmpl w:val="B2307A9E"/>
    <w:lvl w:ilvl="0" w:tplc="84089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BFF060C"/>
    <w:multiLevelType w:val="multilevel"/>
    <w:tmpl w:val="C4D0DDD4"/>
    <w:lvl w:ilvl="0">
      <w:start w:val="6"/>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EF3298"/>
    <w:multiLevelType w:val="hybridMultilevel"/>
    <w:tmpl w:val="9E6288AC"/>
    <w:lvl w:ilvl="0" w:tplc="D3E0D57C">
      <w:start w:val="1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A9A7715"/>
    <w:multiLevelType w:val="multilevel"/>
    <w:tmpl w:val="B0A075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EF6E7C"/>
    <w:multiLevelType w:val="hybridMultilevel"/>
    <w:tmpl w:val="7376D0E6"/>
    <w:lvl w:ilvl="0" w:tplc="07407992">
      <w:start w:val="1"/>
      <w:numFmt w:val="decimal"/>
      <w:lvlText w:val="%1."/>
      <w:lvlJc w:val="left"/>
      <w:pPr>
        <w:ind w:left="786" w:hanging="360"/>
      </w:pPr>
      <w:rPr>
        <w:rFonts w:hint="default"/>
        <w:color w:val="00000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7" w15:restartNumberingAfterBreak="0">
    <w:nsid w:val="78DA21DB"/>
    <w:multiLevelType w:val="hybridMultilevel"/>
    <w:tmpl w:val="B1C44FE0"/>
    <w:lvl w:ilvl="0" w:tplc="9702A1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0"/>
  </w:num>
  <w:num w:numId="5">
    <w:abstractNumId w:val="3"/>
  </w:num>
  <w:num w:numId="6">
    <w:abstractNumId w:val="7"/>
  </w:num>
  <w:num w:numId="7">
    <w:abstractNumId w:val="9"/>
  </w:num>
  <w:num w:numId="8">
    <w:abstractNumId w:val="6"/>
  </w:num>
  <w:num w:numId="9">
    <w:abstractNumId w:val="14"/>
  </w:num>
  <w:num w:numId="10">
    <w:abstractNumId w:val="10"/>
  </w:num>
  <w:num w:numId="11">
    <w:abstractNumId w:val="13"/>
  </w:num>
  <w:num w:numId="12">
    <w:abstractNumId w:val="2"/>
  </w:num>
  <w:num w:numId="13">
    <w:abstractNumId w:val="8"/>
  </w:num>
  <w:num w:numId="14">
    <w:abstractNumId w:val="11"/>
  </w:num>
  <w:num w:numId="15">
    <w:abstractNumId w:val="12"/>
  </w:num>
  <w:num w:numId="16">
    <w:abstractNumId w:val="15"/>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A"/>
    <w:rsid w:val="00014CDF"/>
    <w:rsid w:val="00021D72"/>
    <w:rsid w:val="00025BDB"/>
    <w:rsid w:val="00026F60"/>
    <w:rsid w:val="00053D38"/>
    <w:rsid w:val="000604D5"/>
    <w:rsid w:val="0006331D"/>
    <w:rsid w:val="000663DF"/>
    <w:rsid w:val="0007714C"/>
    <w:rsid w:val="00077FBC"/>
    <w:rsid w:val="00092DFE"/>
    <w:rsid w:val="00096E90"/>
    <w:rsid w:val="000A031B"/>
    <w:rsid w:val="000A3728"/>
    <w:rsid w:val="000A59F0"/>
    <w:rsid w:val="000A67B0"/>
    <w:rsid w:val="000A74C8"/>
    <w:rsid w:val="000C095D"/>
    <w:rsid w:val="000C3382"/>
    <w:rsid w:val="000D3F6E"/>
    <w:rsid w:val="000D42BB"/>
    <w:rsid w:val="000D42D2"/>
    <w:rsid w:val="000D7885"/>
    <w:rsid w:val="000E2970"/>
    <w:rsid w:val="000E5AAA"/>
    <w:rsid w:val="000F1A1C"/>
    <w:rsid w:val="000F1AA0"/>
    <w:rsid w:val="000F4A13"/>
    <w:rsid w:val="000F5A55"/>
    <w:rsid w:val="000F6A79"/>
    <w:rsid w:val="000F6CA7"/>
    <w:rsid w:val="00101ED8"/>
    <w:rsid w:val="00104FF8"/>
    <w:rsid w:val="0010531E"/>
    <w:rsid w:val="00107611"/>
    <w:rsid w:val="00110F3D"/>
    <w:rsid w:val="0011672D"/>
    <w:rsid w:val="00117EE1"/>
    <w:rsid w:val="00124182"/>
    <w:rsid w:val="001378CC"/>
    <w:rsid w:val="00141311"/>
    <w:rsid w:val="001459B0"/>
    <w:rsid w:val="00146AC0"/>
    <w:rsid w:val="0014717F"/>
    <w:rsid w:val="00155960"/>
    <w:rsid w:val="001646CE"/>
    <w:rsid w:val="0016538D"/>
    <w:rsid w:val="00165C16"/>
    <w:rsid w:val="001675C5"/>
    <w:rsid w:val="00175028"/>
    <w:rsid w:val="0018694B"/>
    <w:rsid w:val="001A2395"/>
    <w:rsid w:val="001A37D1"/>
    <w:rsid w:val="001B037E"/>
    <w:rsid w:val="001B1222"/>
    <w:rsid w:val="001B21D5"/>
    <w:rsid w:val="001B290C"/>
    <w:rsid w:val="001B3E7F"/>
    <w:rsid w:val="001B43D2"/>
    <w:rsid w:val="001B580A"/>
    <w:rsid w:val="001C0934"/>
    <w:rsid w:val="001F0E5E"/>
    <w:rsid w:val="00200294"/>
    <w:rsid w:val="00201084"/>
    <w:rsid w:val="0020283C"/>
    <w:rsid w:val="00202C65"/>
    <w:rsid w:val="00204074"/>
    <w:rsid w:val="002063C8"/>
    <w:rsid w:val="0021391F"/>
    <w:rsid w:val="00216B80"/>
    <w:rsid w:val="00224FFF"/>
    <w:rsid w:val="00235262"/>
    <w:rsid w:val="002368CC"/>
    <w:rsid w:val="002505AA"/>
    <w:rsid w:val="002507C0"/>
    <w:rsid w:val="00251998"/>
    <w:rsid w:val="00253679"/>
    <w:rsid w:val="00253D5B"/>
    <w:rsid w:val="00254067"/>
    <w:rsid w:val="002542A7"/>
    <w:rsid w:val="0026108A"/>
    <w:rsid w:val="00262ADB"/>
    <w:rsid w:val="00263016"/>
    <w:rsid w:val="00266CE2"/>
    <w:rsid w:val="00266FFA"/>
    <w:rsid w:val="00267320"/>
    <w:rsid w:val="002770A4"/>
    <w:rsid w:val="00280356"/>
    <w:rsid w:val="0029050E"/>
    <w:rsid w:val="002917A9"/>
    <w:rsid w:val="00292F41"/>
    <w:rsid w:val="002B2A2A"/>
    <w:rsid w:val="002B388A"/>
    <w:rsid w:val="002C727C"/>
    <w:rsid w:val="002C7E6B"/>
    <w:rsid w:val="002D111B"/>
    <w:rsid w:val="002D3114"/>
    <w:rsid w:val="002F553F"/>
    <w:rsid w:val="002F6EF1"/>
    <w:rsid w:val="00303AA7"/>
    <w:rsid w:val="0030491E"/>
    <w:rsid w:val="00307FD1"/>
    <w:rsid w:val="0031522F"/>
    <w:rsid w:val="0032442C"/>
    <w:rsid w:val="00334DCA"/>
    <w:rsid w:val="00336F4E"/>
    <w:rsid w:val="00337F9F"/>
    <w:rsid w:val="0034369F"/>
    <w:rsid w:val="00343C29"/>
    <w:rsid w:val="00347CEB"/>
    <w:rsid w:val="003524B3"/>
    <w:rsid w:val="00354D48"/>
    <w:rsid w:val="00356802"/>
    <w:rsid w:val="0035717C"/>
    <w:rsid w:val="00360D8A"/>
    <w:rsid w:val="00371375"/>
    <w:rsid w:val="00377430"/>
    <w:rsid w:val="00380D16"/>
    <w:rsid w:val="00386042"/>
    <w:rsid w:val="00390209"/>
    <w:rsid w:val="003E5E81"/>
    <w:rsid w:val="003F10A2"/>
    <w:rsid w:val="003F3365"/>
    <w:rsid w:val="003F5A17"/>
    <w:rsid w:val="00400088"/>
    <w:rsid w:val="00412438"/>
    <w:rsid w:val="0041333F"/>
    <w:rsid w:val="0041593D"/>
    <w:rsid w:val="00430901"/>
    <w:rsid w:val="0044032D"/>
    <w:rsid w:val="00440633"/>
    <w:rsid w:val="00445ABB"/>
    <w:rsid w:val="004479EA"/>
    <w:rsid w:val="004609FC"/>
    <w:rsid w:val="00466520"/>
    <w:rsid w:val="00467D6C"/>
    <w:rsid w:val="0047029B"/>
    <w:rsid w:val="00472B79"/>
    <w:rsid w:val="00472CCB"/>
    <w:rsid w:val="004776DA"/>
    <w:rsid w:val="00497D3A"/>
    <w:rsid w:val="004B0325"/>
    <w:rsid w:val="004B5058"/>
    <w:rsid w:val="004D740C"/>
    <w:rsid w:val="004E4C80"/>
    <w:rsid w:val="004E76C8"/>
    <w:rsid w:val="004F1CFE"/>
    <w:rsid w:val="004F7C7A"/>
    <w:rsid w:val="00503A3B"/>
    <w:rsid w:val="00503A50"/>
    <w:rsid w:val="005153C3"/>
    <w:rsid w:val="005207B5"/>
    <w:rsid w:val="005249F8"/>
    <w:rsid w:val="00534EA2"/>
    <w:rsid w:val="005441C4"/>
    <w:rsid w:val="00546542"/>
    <w:rsid w:val="00554F3A"/>
    <w:rsid w:val="00561775"/>
    <w:rsid w:val="00574969"/>
    <w:rsid w:val="00574B8E"/>
    <w:rsid w:val="00576E1D"/>
    <w:rsid w:val="00581A2F"/>
    <w:rsid w:val="00582BB8"/>
    <w:rsid w:val="0058612E"/>
    <w:rsid w:val="00590533"/>
    <w:rsid w:val="00592BB1"/>
    <w:rsid w:val="00593C9F"/>
    <w:rsid w:val="00597120"/>
    <w:rsid w:val="005A643F"/>
    <w:rsid w:val="005B750A"/>
    <w:rsid w:val="005B7DD8"/>
    <w:rsid w:val="005C068D"/>
    <w:rsid w:val="005C5051"/>
    <w:rsid w:val="005C6539"/>
    <w:rsid w:val="005D032D"/>
    <w:rsid w:val="005D4DDB"/>
    <w:rsid w:val="005D542F"/>
    <w:rsid w:val="005E2540"/>
    <w:rsid w:val="005E4D59"/>
    <w:rsid w:val="005E6F1F"/>
    <w:rsid w:val="005F2B93"/>
    <w:rsid w:val="00603817"/>
    <w:rsid w:val="00605A7D"/>
    <w:rsid w:val="006153DE"/>
    <w:rsid w:val="00617CB5"/>
    <w:rsid w:val="00623F53"/>
    <w:rsid w:val="00633356"/>
    <w:rsid w:val="006345C7"/>
    <w:rsid w:val="00636A79"/>
    <w:rsid w:val="00641874"/>
    <w:rsid w:val="00644BEC"/>
    <w:rsid w:val="0064627A"/>
    <w:rsid w:val="00671DED"/>
    <w:rsid w:val="0067361C"/>
    <w:rsid w:val="0068320E"/>
    <w:rsid w:val="00696092"/>
    <w:rsid w:val="006A2ED3"/>
    <w:rsid w:val="006A4BC5"/>
    <w:rsid w:val="006B4104"/>
    <w:rsid w:val="006B6296"/>
    <w:rsid w:val="006B766D"/>
    <w:rsid w:val="006C11C9"/>
    <w:rsid w:val="006C232F"/>
    <w:rsid w:val="006C3742"/>
    <w:rsid w:val="006C3F77"/>
    <w:rsid w:val="006C45EC"/>
    <w:rsid w:val="006D1EE6"/>
    <w:rsid w:val="006E1EF3"/>
    <w:rsid w:val="006E4AA6"/>
    <w:rsid w:val="006F04B7"/>
    <w:rsid w:val="006F7028"/>
    <w:rsid w:val="0070050F"/>
    <w:rsid w:val="00703790"/>
    <w:rsid w:val="00705035"/>
    <w:rsid w:val="00714716"/>
    <w:rsid w:val="00716BD0"/>
    <w:rsid w:val="00721505"/>
    <w:rsid w:val="007231A8"/>
    <w:rsid w:val="00726310"/>
    <w:rsid w:val="00727ED0"/>
    <w:rsid w:val="00753BEC"/>
    <w:rsid w:val="00754326"/>
    <w:rsid w:val="00754676"/>
    <w:rsid w:val="00757927"/>
    <w:rsid w:val="007662F6"/>
    <w:rsid w:val="0076754E"/>
    <w:rsid w:val="00776ED0"/>
    <w:rsid w:val="00783D4D"/>
    <w:rsid w:val="00784130"/>
    <w:rsid w:val="0078440F"/>
    <w:rsid w:val="00785E3D"/>
    <w:rsid w:val="00797657"/>
    <w:rsid w:val="007A21C6"/>
    <w:rsid w:val="007B5220"/>
    <w:rsid w:val="007B6C9B"/>
    <w:rsid w:val="007C091E"/>
    <w:rsid w:val="007C1A7A"/>
    <w:rsid w:val="007D0940"/>
    <w:rsid w:val="007D1913"/>
    <w:rsid w:val="007E5FE0"/>
    <w:rsid w:val="007F038D"/>
    <w:rsid w:val="007F21D3"/>
    <w:rsid w:val="007F2AD0"/>
    <w:rsid w:val="007F4E28"/>
    <w:rsid w:val="007F531C"/>
    <w:rsid w:val="0081140C"/>
    <w:rsid w:val="00811480"/>
    <w:rsid w:val="008114A3"/>
    <w:rsid w:val="00814C84"/>
    <w:rsid w:val="00815193"/>
    <w:rsid w:val="00820BDD"/>
    <w:rsid w:val="00820BE9"/>
    <w:rsid w:val="00824814"/>
    <w:rsid w:val="00843073"/>
    <w:rsid w:val="008433D1"/>
    <w:rsid w:val="008446B6"/>
    <w:rsid w:val="00846AC9"/>
    <w:rsid w:val="00857C5F"/>
    <w:rsid w:val="008631E8"/>
    <w:rsid w:val="00881DD9"/>
    <w:rsid w:val="00884A1E"/>
    <w:rsid w:val="008869A8"/>
    <w:rsid w:val="00887871"/>
    <w:rsid w:val="00891773"/>
    <w:rsid w:val="008B011E"/>
    <w:rsid w:val="008C3135"/>
    <w:rsid w:val="008D06A3"/>
    <w:rsid w:val="008D306E"/>
    <w:rsid w:val="008D6D61"/>
    <w:rsid w:val="008E063D"/>
    <w:rsid w:val="008E1A4A"/>
    <w:rsid w:val="008E6ED8"/>
    <w:rsid w:val="008E70F9"/>
    <w:rsid w:val="008F1E30"/>
    <w:rsid w:val="008F29D2"/>
    <w:rsid w:val="008F6B77"/>
    <w:rsid w:val="008F7BAF"/>
    <w:rsid w:val="0090495E"/>
    <w:rsid w:val="00912FAD"/>
    <w:rsid w:val="0091323C"/>
    <w:rsid w:val="0091597E"/>
    <w:rsid w:val="00921A17"/>
    <w:rsid w:val="0092615A"/>
    <w:rsid w:val="0095620C"/>
    <w:rsid w:val="00960ECB"/>
    <w:rsid w:val="00962F36"/>
    <w:rsid w:val="009638B0"/>
    <w:rsid w:val="00963A54"/>
    <w:rsid w:val="00970600"/>
    <w:rsid w:val="00976858"/>
    <w:rsid w:val="009806D6"/>
    <w:rsid w:val="00980731"/>
    <w:rsid w:val="009820AE"/>
    <w:rsid w:val="00993C9A"/>
    <w:rsid w:val="009946FF"/>
    <w:rsid w:val="0099799E"/>
    <w:rsid w:val="009A36AD"/>
    <w:rsid w:val="009B05BD"/>
    <w:rsid w:val="009B2C8B"/>
    <w:rsid w:val="009B4538"/>
    <w:rsid w:val="009B50D2"/>
    <w:rsid w:val="009B5BE2"/>
    <w:rsid w:val="009B5FD1"/>
    <w:rsid w:val="009C2476"/>
    <w:rsid w:val="009D2731"/>
    <w:rsid w:val="009E47ED"/>
    <w:rsid w:val="00A00ABE"/>
    <w:rsid w:val="00A021E3"/>
    <w:rsid w:val="00A03EDA"/>
    <w:rsid w:val="00A10813"/>
    <w:rsid w:val="00A12D7D"/>
    <w:rsid w:val="00A135D4"/>
    <w:rsid w:val="00A157C9"/>
    <w:rsid w:val="00A17765"/>
    <w:rsid w:val="00A17D67"/>
    <w:rsid w:val="00A21223"/>
    <w:rsid w:val="00A3011F"/>
    <w:rsid w:val="00A3434B"/>
    <w:rsid w:val="00A36FD5"/>
    <w:rsid w:val="00A37043"/>
    <w:rsid w:val="00A42D56"/>
    <w:rsid w:val="00A4429D"/>
    <w:rsid w:val="00A52C30"/>
    <w:rsid w:val="00A54247"/>
    <w:rsid w:val="00A57F7C"/>
    <w:rsid w:val="00A6028E"/>
    <w:rsid w:val="00A613CF"/>
    <w:rsid w:val="00A621B7"/>
    <w:rsid w:val="00A64971"/>
    <w:rsid w:val="00A66A55"/>
    <w:rsid w:val="00A7056B"/>
    <w:rsid w:val="00A70B41"/>
    <w:rsid w:val="00A80589"/>
    <w:rsid w:val="00A82A40"/>
    <w:rsid w:val="00A84727"/>
    <w:rsid w:val="00A85553"/>
    <w:rsid w:val="00AA1A73"/>
    <w:rsid w:val="00AB39DA"/>
    <w:rsid w:val="00AB3A14"/>
    <w:rsid w:val="00AB4F46"/>
    <w:rsid w:val="00AB7D13"/>
    <w:rsid w:val="00AC28F8"/>
    <w:rsid w:val="00AC7FBB"/>
    <w:rsid w:val="00AD09E4"/>
    <w:rsid w:val="00AD4D26"/>
    <w:rsid w:val="00AE592F"/>
    <w:rsid w:val="00AF2E50"/>
    <w:rsid w:val="00AF65DA"/>
    <w:rsid w:val="00AF693A"/>
    <w:rsid w:val="00B033FC"/>
    <w:rsid w:val="00B12DDF"/>
    <w:rsid w:val="00B14B11"/>
    <w:rsid w:val="00B232B0"/>
    <w:rsid w:val="00B240A8"/>
    <w:rsid w:val="00B26E72"/>
    <w:rsid w:val="00B27228"/>
    <w:rsid w:val="00B27A4C"/>
    <w:rsid w:val="00B27BE7"/>
    <w:rsid w:val="00B3017B"/>
    <w:rsid w:val="00B33F0C"/>
    <w:rsid w:val="00B36B3E"/>
    <w:rsid w:val="00B40784"/>
    <w:rsid w:val="00B41EEA"/>
    <w:rsid w:val="00B507D4"/>
    <w:rsid w:val="00B60044"/>
    <w:rsid w:val="00B626E2"/>
    <w:rsid w:val="00B62F34"/>
    <w:rsid w:val="00B719FC"/>
    <w:rsid w:val="00B71BA5"/>
    <w:rsid w:val="00B7425D"/>
    <w:rsid w:val="00B81267"/>
    <w:rsid w:val="00B84C69"/>
    <w:rsid w:val="00B92383"/>
    <w:rsid w:val="00B9318D"/>
    <w:rsid w:val="00B9616F"/>
    <w:rsid w:val="00BA3E6C"/>
    <w:rsid w:val="00BA72BC"/>
    <w:rsid w:val="00BB338B"/>
    <w:rsid w:val="00BB45AA"/>
    <w:rsid w:val="00BC144E"/>
    <w:rsid w:val="00BC1BF6"/>
    <w:rsid w:val="00BC2246"/>
    <w:rsid w:val="00BC563B"/>
    <w:rsid w:val="00BD10CD"/>
    <w:rsid w:val="00BD4EFB"/>
    <w:rsid w:val="00BE0627"/>
    <w:rsid w:val="00BF47C5"/>
    <w:rsid w:val="00C021C8"/>
    <w:rsid w:val="00C03B92"/>
    <w:rsid w:val="00C06D35"/>
    <w:rsid w:val="00C075BB"/>
    <w:rsid w:val="00C20FFC"/>
    <w:rsid w:val="00C22265"/>
    <w:rsid w:val="00C37306"/>
    <w:rsid w:val="00C45695"/>
    <w:rsid w:val="00C5378F"/>
    <w:rsid w:val="00C6118E"/>
    <w:rsid w:val="00C6435D"/>
    <w:rsid w:val="00C65ACA"/>
    <w:rsid w:val="00C70ED2"/>
    <w:rsid w:val="00C748C8"/>
    <w:rsid w:val="00C75EC3"/>
    <w:rsid w:val="00C776E8"/>
    <w:rsid w:val="00C84E51"/>
    <w:rsid w:val="00C95F2F"/>
    <w:rsid w:val="00C97D2E"/>
    <w:rsid w:val="00CB128C"/>
    <w:rsid w:val="00CC3C94"/>
    <w:rsid w:val="00CC7020"/>
    <w:rsid w:val="00CD2DDD"/>
    <w:rsid w:val="00CD5769"/>
    <w:rsid w:val="00CE145F"/>
    <w:rsid w:val="00CE2B23"/>
    <w:rsid w:val="00CF4443"/>
    <w:rsid w:val="00CF45A0"/>
    <w:rsid w:val="00CF4741"/>
    <w:rsid w:val="00D13A17"/>
    <w:rsid w:val="00D14049"/>
    <w:rsid w:val="00D15559"/>
    <w:rsid w:val="00D229F4"/>
    <w:rsid w:val="00D240BB"/>
    <w:rsid w:val="00D244C2"/>
    <w:rsid w:val="00D266A0"/>
    <w:rsid w:val="00D31BF1"/>
    <w:rsid w:val="00D37CB1"/>
    <w:rsid w:val="00D42586"/>
    <w:rsid w:val="00D52160"/>
    <w:rsid w:val="00D54529"/>
    <w:rsid w:val="00D570D9"/>
    <w:rsid w:val="00D656EC"/>
    <w:rsid w:val="00D67D6C"/>
    <w:rsid w:val="00D72443"/>
    <w:rsid w:val="00D72789"/>
    <w:rsid w:val="00D73C76"/>
    <w:rsid w:val="00D807D0"/>
    <w:rsid w:val="00D828E1"/>
    <w:rsid w:val="00D836E7"/>
    <w:rsid w:val="00D87FC4"/>
    <w:rsid w:val="00D96C84"/>
    <w:rsid w:val="00DA30E5"/>
    <w:rsid w:val="00DB69F0"/>
    <w:rsid w:val="00DC6F7F"/>
    <w:rsid w:val="00DD1DE8"/>
    <w:rsid w:val="00DD56CC"/>
    <w:rsid w:val="00DE7EE3"/>
    <w:rsid w:val="00DF2BCA"/>
    <w:rsid w:val="00DF37AA"/>
    <w:rsid w:val="00DF5430"/>
    <w:rsid w:val="00E01C5E"/>
    <w:rsid w:val="00E01FF3"/>
    <w:rsid w:val="00E02980"/>
    <w:rsid w:val="00E110F6"/>
    <w:rsid w:val="00E11755"/>
    <w:rsid w:val="00E20600"/>
    <w:rsid w:val="00E219D0"/>
    <w:rsid w:val="00E27B71"/>
    <w:rsid w:val="00E31F37"/>
    <w:rsid w:val="00E40C07"/>
    <w:rsid w:val="00E608FC"/>
    <w:rsid w:val="00E72F34"/>
    <w:rsid w:val="00E73F32"/>
    <w:rsid w:val="00E749BE"/>
    <w:rsid w:val="00E77B9F"/>
    <w:rsid w:val="00E80515"/>
    <w:rsid w:val="00EC6474"/>
    <w:rsid w:val="00EC7312"/>
    <w:rsid w:val="00EE787B"/>
    <w:rsid w:val="00EF6658"/>
    <w:rsid w:val="00F00FB0"/>
    <w:rsid w:val="00F03DF1"/>
    <w:rsid w:val="00F06E09"/>
    <w:rsid w:val="00F156BF"/>
    <w:rsid w:val="00F22A0B"/>
    <w:rsid w:val="00F27981"/>
    <w:rsid w:val="00F424A5"/>
    <w:rsid w:val="00F44B1D"/>
    <w:rsid w:val="00F56616"/>
    <w:rsid w:val="00F57850"/>
    <w:rsid w:val="00F736DD"/>
    <w:rsid w:val="00F75638"/>
    <w:rsid w:val="00F766CA"/>
    <w:rsid w:val="00F76CFF"/>
    <w:rsid w:val="00F8197E"/>
    <w:rsid w:val="00F93EB0"/>
    <w:rsid w:val="00FA39DF"/>
    <w:rsid w:val="00FD3295"/>
    <w:rsid w:val="00FD5799"/>
    <w:rsid w:val="00FD7413"/>
    <w:rsid w:val="00FE4407"/>
    <w:rsid w:val="00FF375B"/>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AC384-28EB-468E-9B33-C090D60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и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и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у виносці Знак"/>
    <w:link w:val="a7"/>
    <w:rsid w:val="0047029B"/>
    <w:rPr>
      <w:rFonts w:ascii="Tahoma" w:hAnsi="Tahoma" w:cs="Tahoma"/>
      <w:sz w:val="16"/>
      <w:szCs w:val="16"/>
      <w:lang w:val="ru-RU" w:eastAsia="ru-RU"/>
    </w:rPr>
  </w:style>
  <w:style w:type="paragraph" w:styleId="a9">
    <w:name w:val="List Paragraph"/>
    <w:basedOn w:val="a"/>
    <w:uiPriority w:val="34"/>
    <w:qFormat/>
    <w:rsid w:val="000F6A79"/>
    <w:pPr>
      <w:ind w:left="720"/>
      <w:contextualSpacing/>
    </w:pPr>
  </w:style>
  <w:style w:type="character" w:styleId="aa">
    <w:name w:val="Hyperlink"/>
    <w:basedOn w:val="a0"/>
    <w:unhideWhenUsed/>
    <w:rsid w:val="007D0940"/>
    <w:rPr>
      <w:color w:val="0000FF" w:themeColor="hyperlink"/>
      <w:u w:val="single"/>
    </w:rPr>
  </w:style>
  <w:style w:type="paragraph" w:styleId="ab">
    <w:name w:val="header"/>
    <w:basedOn w:val="a"/>
    <w:link w:val="ac"/>
    <w:semiHidden/>
    <w:unhideWhenUsed/>
    <w:rsid w:val="007E5FE0"/>
    <w:pPr>
      <w:tabs>
        <w:tab w:val="center" w:pos="4819"/>
        <w:tab w:val="right" w:pos="9639"/>
      </w:tabs>
    </w:pPr>
  </w:style>
  <w:style w:type="character" w:customStyle="1" w:styleId="ac">
    <w:name w:val="Верхній колонтитул Знак"/>
    <w:basedOn w:val="a0"/>
    <w:link w:val="ab"/>
    <w:semiHidden/>
    <w:rsid w:val="007E5FE0"/>
    <w:rPr>
      <w:sz w:val="24"/>
      <w:szCs w:val="24"/>
    </w:rPr>
  </w:style>
  <w:style w:type="paragraph" w:styleId="ad">
    <w:name w:val="footer"/>
    <w:basedOn w:val="a"/>
    <w:link w:val="ae"/>
    <w:uiPriority w:val="99"/>
    <w:unhideWhenUsed/>
    <w:rsid w:val="007E5FE0"/>
    <w:pPr>
      <w:tabs>
        <w:tab w:val="center" w:pos="4819"/>
        <w:tab w:val="right" w:pos="9639"/>
      </w:tabs>
    </w:pPr>
  </w:style>
  <w:style w:type="character" w:customStyle="1" w:styleId="ae">
    <w:name w:val="Нижній колонтитул Знак"/>
    <w:basedOn w:val="a0"/>
    <w:link w:val="ad"/>
    <w:uiPriority w:val="99"/>
    <w:rsid w:val="007E5F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5667">
      <w:bodyDiv w:val="1"/>
      <w:marLeft w:val="0"/>
      <w:marRight w:val="0"/>
      <w:marTop w:val="0"/>
      <w:marBottom w:val="0"/>
      <w:divBdr>
        <w:top w:val="none" w:sz="0" w:space="0" w:color="auto"/>
        <w:left w:val="none" w:sz="0" w:space="0" w:color="auto"/>
        <w:bottom w:val="none" w:sz="0" w:space="0" w:color="auto"/>
        <w:right w:val="none" w:sz="0" w:space="0" w:color="auto"/>
      </w:divBdr>
      <w:divsChild>
        <w:div w:id="317924861">
          <w:marLeft w:val="0"/>
          <w:marRight w:val="0"/>
          <w:marTop w:val="0"/>
          <w:marBottom w:val="0"/>
          <w:divBdr>
            <w:top w:val="none" w:sz="0" w:space="0" w:color="auto"/>
            <w:left w:val="none" w:sz="0" w:space="0" w:color="auto"/>
            <w:bottom w:val="none" w:sz="0" w:space="0" w:color="auto"/>
            <w:right w:val="none" w:sz="0" w:space="0" w:color="auto"/>
          </w:divBdr>
        </w:div>
        <w:div w:id="1675912507">
          <w:marLeft w:val="0"/>
          <w:marRight w:val="0"/>
          <w:marTop w:val="0"/>
          <w:marBottom w:val="0"/>
          <w:divBdr>
            <w:top w:val="none" w:sz="0" w:space="0" w:color="auto"/>
            <w:left w:val="none" w:sz="0" w:space="0" w:color="auto"/>
            <w:bottom w:val="none" w:sz="0" w:space="0" w:color="auto"/>
            <w:right w:val="none" w:sz="0" w:space="0" w:color="auto"/>
          </w:divBdr>
        </w:div>
        <w:div w:id="918176371">
          <w:marLeft w:val="0"/>
          <w:marRight w:val="0"/>
          <w:marTop w:val="0"/>
          <w:marBottom w:val="0"/>
          <w:divBdr>
            <w:top w:val="none" w:sz="0" w:space="0" w:color="auto"/>
            <w:left w:val="none" w:sz="0" w:space="0" w:color="auto"/>
            <w:bottom w:val="none" w:sz="0" w:space="0" w:color="auto"/>
            <w:right w:val="none" w:sz="0" w:space="0" w:color="auto"/>
          </w:divBdr>
        </w:div>
        <w:div w:id="1663659715">
          <w:marLeft w:val="0"/>
          <w:marRight w:val="0"/>
          <w:marTop w:val="0"/>
          <w:marBottom w:val="0"/>
          <w:divBdr>
            <w:top w:val="none" w:sz="0" w:space="0" w:color="auto"/>
            <w:left w:val="none" w:sz="0" w:space="0" w:color="auto"/>
            <w:bottom w:val="none" w:sz="0" w:space="0" w:color="auto"/>
            <w:right w:val="none" w:sz="0" w:space="0" w:color="auto"/>
          </w:divBdr>
        </w:div>
        <w:div w:id="1725904896">
          <w:marLeft w:val="0"/>
          <w:marRight w:val="0"/>
          <w:marTop w:val="0"/>
          <w:marBottom w:val="0"/>
          <w:divBdr>
            <w:top w:val="none" w:sz="0" w:space="0" w:color="auto"/>
            <w:left w:val="none" w:sz="0" w:space="0" w:color="auto"/>
            <w:bottom w:val="none" w:sz="0" w:space="0" w:color="auto"/>
            <w:right w:val="none" w:sz="0" w:space="0" w:color="auto"/>
          </w:divBdr>
        </w:div>
        <w:div w:id="2147047017">
          <w:marLeft w:val="0"/>
          <w:marRight w:val="0"/>
          <w:marTop w:val="0"/>
          <w:marBottom w:val="0"/>
          <w:divBdr>
            <w:top w:val="none" w:sz="0" w:space="0" w:color="auto"/>
            <w:left w:val="none" w:sz="0" w:space="0" w:color="auto"/>
            <w:bottom w:val="none" w:sz="0" w:space="0" w:color="auto"/>
            <w:right w:val="none" w:sz="0" w:space="0" w:color="auto"/>
          </w:divBdr>
        </w:div>
        <w:div w:id="619655214">
          <w:marLeft w:val="0"/>
          <w:marRight w:val="0"/>
          <w:marTop w:val="0"/>
          <w:marBottom w:val="0"/>
          <w:divBdr>
            <w:top w:val="none" w:sz="0" w:space="0" w:color="auto"/>
            <w:left w:val="none" w:sz="0" w:space="0" w:color="auto"/>
            <w:bottom w:val="none" w:sz="0" w:space="0" w:color="auto"/>
            <w:right w:val="none" w:sz="0" w:space="0" w:color="auto"/>
          </w:divBdr>
        </w:div>
        <w:div w:id="1652637855">
          <w:marLeft w:val="0"/>
          <w:marRight w:val="0"/>
          <w:marTop w:val="0"/>
          <w:marBottom w:val="0"/>
          <w:divBdr>
            <w:top w:val="none" w:sz="0" w:space="0" w:color="auto"/>
            <w:left w:val="none" w:sz="0" w:space="0" w:color="auto"/>
            <w:bottom w:val="none" w:sz="0" w:space="0" w:color="auto"/>
            <w:right w:val="none" w:sz="0" w:space="0" w:color="auto"/>
          </w:divBdr>
        </w:div>
        <w:div w:id="900948834">
          <w:marLeft w:val="0"/>
          <w:marRight w:val="0"/>
          <w:marTop w:val="0"/>
          <w:marBottom w:val="0"/>
          <w:divBdr>
            <w:top w:val="none" w:sz="0" w:space="0" w:color="auto"/>
            <w:left w:val="none" w:sz="0" w:space="0" w:color="auto"/>
            <w:bottom w:val="none" w:sz="0" w:space="0" w:color="auto"/>
            <w:right w:val="none" w:sz="0" w:space="0" w:color="auto"/>
          </w:divBdr>
        </w:div>
        <w:div w:id="1152866604">
          <w:marLeft w:val="0"/>
          <w:marRight w:val="0"/>
          <w:marTop w:val="0"/>
          <w:marBottom w:val="0"/>
          <w:divBdr>
            <w:top w:val="none" w:sz="0" w:space="0" w:color="auto"/>
            <w:left w:val="none" w:sz="0" w:space="0" w:color="auto"/>
            <w:bottom w:val="none" w:sz="0" w:space="0" w:color="auto"/>
            <w:right w:val="none" w:sz="0" w:space="0" w:color="auto"/>
          </w:divBdr>
        </w:div>
        <w:div w:id="520244084">
          <w:marLeft w:val="0"/>
          <w:marRight w:val="0"/>
          <w:marTop w:val="0"/>
          <w:marBottom w:val="0"/>
          <w:divBdr>
            <w:top w:val="none" w:sz="0" w:space="0" w:color="auto"/>
            <w:left w:val="none" w:sz="0" w:space="0" w:color="auto"/>
            <w:bottom w:val="none" w:sz="0" w:space="0" w:color="auto"/>
            <w:right w:val="none" w:sz="0" w:space="0" w:color="auto"/>
          </w:divBdr>
        </w:div>
        <w:div w:id="890308896">
          <w:marLeft w:val="0"/>
          <w:marRight w:val="0"/>
          <w:marTop w:val="0"/>
          <w:marBottom w:val="0"/>
          <w:divBdr>
            <w:top w:val="none" w:sz="0" w:space="0" w:color="auto"/>
            <w:left w:val="none" w:sz="0" w:space="0" w:color="auto"/>
            <w:bottom w:val="none" w:sz="0" w:space="0" w:color="auto"/>
            <w:right w:val="none" w:sz="0" w:space="0" w:color="auto"/>
          </w:divBdr>
        </w:div>
        <w:div w:id="313266958">
          <w:marLeft w:val="0"/>
          <w:marRight w:val="0"/>
          <w:marTop w:val="0"/>
          <w:marBottom w:val="0"/>
          <w:divBdr>
            <w:top w:val="none" w:sz="0" w:space="0" w:color="auto"/>
            <w:left w:val="none" w:sz="0" w:space="0" w:color="auto"/>
            <w:bottom w:val="none" w:sz="0" w:space="0" w:color="auto"/>
            <w:right w:val="none" w:sz="0" w:space="0" w:color="auto"/>
          </w:divBdr>
        </w:div>
      </w:divsChild>
    </w:div>
    <w:div w:id="340281428">
      <w:bodyDiv w:val="1"/>
      <w:marLeft w:val="0"/>
      <w:marRight w:val="0"/>
      <w:marTop w:val="0"/>
      <w:marBottom w:val="0"/>
      <w:divBdr>
        <w:top w:val="none" w:sz="0" w:space="0" w:color="auto"/>
        <w:left w:val="none" w:sz="0" w:space="0" w:color="auto"/>
        <w:bottom w:val="none" w:sz="0" w:space="0" w:color="auto"/>
        <w:right w:val="none" w:sz="0" w:space="0" w:color="auto"/>
      </w:divBdr>
      <w:divsChild>
        <w:div w:id="994409295">
          <w:marLeft w:val="0"/>
          <w:marRight w:val="0"/>
          <w:marTop w:val="0"/>
          <w:marBottom w:val="0"/>
          <w:divBdr>
            <w:top w:val="none" w:sz="0" w:space="0" w:color="auto"/>
            <w:left w:val="none" w:sz="0" w:space="0" w:color="auto"/>
            <w:bottom w:val="none" w:sz="0" w:space="0" w:color="auto"/>
            <w:right w:val="none" w:sz="0" w:space="0" w:color="auto"/>
          </w:divBdr>
        </w:div>
        <w:div w:id="568469148">
          <w:marLeft w:val="0"/>
          <w:marRight w:val="0"/>
          <w:marTop w:val="0"/>
          <w:marBottom w:val="0"/>
          <w:divBdr>
            <w:top w:val="none" w:sz="0" w:space="0" w:color="auto"/>
            <w:left w:val="none" w:sz="0" w:space="0" w:color="auto"/>
            <w:bottom w:val="none" w:sz="0" w:space="0" w:color="auto"/>
            <w:right w:val="none" w:sz="0" w:space="0" w:color="auto"/>
          </w:divBdr>
        </w:div>
        <w:div w:id="1249533096">
          <w:marLeft w:val="0"/>
          <w:marRight w:val="0"/>
          <w:marTop w:val="0"/>
          <w:marBottom w:val="0"/>
          <w:divBdr>
            <w:top w:val="none" w:sz="0" w:space="0" w:color="auto"/>
            <w:left w:val="none" w:sz="0" w:space="0" w:color="auto"/>
            <w:bottom w:val="none" w:sz="0" w:space="0" w:color="auto"/>
            <w:right w:val="none" w:sz="0" w:space="0" w:color="auto"/>
          </w:divBdr>
        </w:div>
        <w:div w:id="920867766">
          <w:marLeft w:val="0"/>
          <w:marRight w:val="0"/>
          <w:marTop w:val="0"/>
          <w:marBottom w:val="0"/>
          <w:divBdr>
            <w:top w:val="none" w:sz="0" w:space="0" w:color="auto"/>
            <w:left w:val="none" w:sz="0" w:space="0" w:color="auto"/>
            <w:bottom w:val="none" w:sz="0" w:space="0" w:color="auto"/>
            <w:right w:val="none" w:sz="0" w:space="0" w:color="auto"/>
          </w:divBdr>
        </w:div>
        <w:div w:id="2107265248">
          <w:marLeft w:val="0"/>
          <w:marRight w:val="0"/>
          <w:marTop w:val="0"/>
          <w:marBottom w:val="0"/>
          <w:divBdr>
            <w:top w:val="none" w:sz="0" w:space="0" w:color="auto"/>
            <w:left w:val="none" w:sz="0" w:space="0" w:color="auto"/>
            <w:bottom w:val="none" w:sz="0" w:space="0" w:color="auto"/>
            <w:right w:val="none" w:sz="0" w:space="0" w:color="auto"/>
          </w:divBdr>
        </w:div>
        <w:div w:id="1011295195">
          <w:marLeft w:val="0"/>
          <w:marRight w:val="0"/>
          <w:marTop w:val="0"/>
          <w:marBottom w:val="0"/>
          <w:divBdr>
            <w:top w:val="none" w:sz="0" w:space="0" w:color="auto"/>
            <w:left w:val="none" w:sz="0" w:space="0" w:color="auto"/>
            <w:bottom w:val="none" w:sz="0" w:space="0" w:color="auto"/>
            <w:right w:val="none" w:sz="0" w:space="0" w:color="auto"/>
          </w:divBdr>
        </w:div>
        <w:div w:id="485051937">
          <w:marLeft w:val="0"/>
          <w:marRight w:val="0"/>
          <w:marTop w:val="0"/>
          <w:marBottom w:val="0"/>
          <w:divBdr>
            <w:top w:val="none" w:sz="0" w:space="0" w:color="auto"/>
            <w:left w:val="none" w:sz="0" w:space="0" w:color="auto"/>
            <w:bottom w:val="none" w:sz="0" w:space="0" w:color="auto"/>
            <w:right w:val="none" w:sz="0" w:space="0" w:color="auto"/>
          </w:divBdr>
        </w:div>
        <w:div w:id="1607230585">
          <w:marLeft w:val="0"/>
          <w:marRight w:val="0"/>
          <w:marTop w:val="0"/>
          <w:marBottom w:val="0"/>
          <w:divBdr>
            <w:top w:val="none" w:sz="0" w:space="0" w:color="auto"/>
            <w:left w:val="none" w:sz="0" w:space="0" w:color="auto"/>
            <w:bottom w:val="none" w:sz="0" w:space="0" w:color="auto"/>
            <w:right w:val="none" w:sz="0" w:space="0" w:color="auto"/>
          </w:divBdr>
        </w:div>
      </w:divsChild>
    </w:div>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elitatou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C786-ECEB-47C7-99FD-38C04B58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939</Words>
  <Characters>6337</Characters>
  <Application>Microsoft Office Word</Application>
  <DocSecurity>0</DocSecurity>
  <Lines>52</Lines>
  <Paragraphs>14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ДОГОВІР №</vt:lpstr>
      <vt:lpstr>ДОГОВІР №</vt:lpstr>
      <vt:lpstr>ДОГОВІР №</vt:lpstr>
    </vt:vector>
  </TitlesOfParts>
  <Company>Home use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Ольга Богачук</cp:lastModifiedBy>
  <cp:revision>5</cp:revision>
  <cp:lastPrinted>2020-03-16T14:13:00Z</cp:lastPrinted>
  <dcterms:created xsi:type="dcterms:W3CDTF">2020-03-16T14:18:00Z</dcterms:created>
  <dcterms:modified xsi:type="dcterms:W3CDTF">2020-07-16T15:13:00Z</dcterms:modified>
</cp:coreProperties>
</file>