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C3" w:rsidRDefault="00C933C3" w:rsidP="00C933C3">
      <w:r>
        <w:t>ИНФОРМАЦИЯ ДЛЯ РОДИТЕЛЕЙ</w:t>
      </w:r>
    </w:p>
    <w:p w:rsidR="00C933C3" w:rsidRDefault="00C933C3" w:rsidP="00C933C3">
      <w:r>
        <w:t>Администрация ДОК «Бригантина» просит Вас ознакомиться</w:t>
      </w:r>
    </w:p>
    <w:p w:rsidR="00C933C3" w:rsidRDefault="00C933C3" w:rsidP="00C933C3">
      <w:r>
        <w:t>с некоторыми правилами, которые существуют в нашем лагере:</w:t>
      </w:r>
    </w:p>
    <w:p w:rsidR="00C933C3" w:rsidRDefault="00C933C3" w:rsidP="00C933C3"/>
    <w:p w:rsidR="00C933C3" w:rsidRDefault="00C933C3" w:rsidP="00C933C3">
      <w:r>
        <w:t>1. Приобретая Путевку в наш детский лагерь у сторонних организаций, требуйте у продавца официальную информацию об условиях пребывания детей в лагере. Администрация не несет ответственность за информацию о доставке, проживании, питании, медицинском обслуживании и др., не соответствующую официальной информации лагеря, размещенной на этом сайте.</w:t>
      </w:r>
    </w:p>
    <w:p w:rsidR="00C933C3" w:rsidRDefault="00C933C3" w:rsidP="00C933C3"/>
    <w:p w:rsidR="00C933C3" w:rsidRDefault="00C933C3" w:rsidP="00C933C3">
      <w:r>
        <w:t>2. Необходимые документы для приезда в лагерь:</w:t>
      </w:r>
    </w:p>
    <w:p w:rsidR="00C933C3" w:rsidRDefault="00C933C3" w:rsidP="00C933C3"/>
    <w:p w:rsidR="00C933C3" w:rsidRDefault="00C933C3" w:rsidP="00C933C3">
      <w:r>
        <w:t>- копия свидетельства о рождении;</w:t>
      </w:r>
    </w:p>
    <w:p w:rsidR="00C933C3" w:rsidRDefault="00C933C3" w:rsidP="00C933C3"/>
    <w:p w:rsidR="00C933C3" w:rsidRDefault="00C933C3" w:rsidP="00C933C3">
      <w:r>
        <w:t xml:space="preserve"> - медицинская справка 079\0;</w:t>
      </w:r>
    </w:p>
    <w:p w:rsidR="00C933C3" w:rsidRDefault="00C933C3" w:rsidP="00C933C3"/>
    <w:p w:rsidR="00C933C3" w:rsidRDefault="00C933C3" w:rsidP="00C933C3">
      <w:r>
        <w:t xml:space="preserve"> - карта прививок;</w:t>
      </w:r>
    </w:p>
    <w:p w:rsidR="00C933C3" w:rsidRDefault="00C933C3" w:rsidP="00C933C3"/>
    <w:p w:rsidR="00C933C3" w:rsidRDefault="00C933C3" w:rsidP="00C933C3">
      <w:r>
        <w:t xml:space="preserve"> - справка о эпидемиологическом окружении.</w:t>
      </w:r>
    </w:p>
    <w:p w:rsidR="00C933C3" w:rsidRDefault="00C933C3" w:rsidP="00C933C3"/>
    <w:p w:rsidR="00C933C3" w:rsidRDefault="00C933C3" w:rsidP="00C933C3">
      <w:r>
        <w:t xml:space="preserve">  При отсутствии в справке достоверных данных о хронических проблемах со здоровьем ребенка, он будет отправлен домой за счет его официальных представителей без возмещения стоимости путевки.</w:t>
      </w:r>
    </w:p>
    <w:p w:rsidR="00C933C3" w:rsidRDefault="00C933C3" w:rsidP="00C933C3"/>
    <w:p w:rsidR="00C933C3" w:rsidRDefault="00C933C3" w:rsidP="00C933C3">
      <w:r>
        <w:t>3. В лагере категорически запрещается:</w:t>
      </w:r>
    </w:p>
    <w:p w:rsidR="00C933C3" w:rsidRDefault="00C933C3" w:rsidP="00C933C3"/>
    <w:p w:rsidR="00C933C3" w:rsidRDefault="00C933C3" w:rsidP="00C933C3">
      <w:r>
        <w:t xml:space="preserve"> - самовольный выход за территорию;</w:t>
      </w:r>
    </w:p>
    <w:p w:rsidR="00C933C3" w:rsidRDefault="00C933C3" w:rsidP="00C933C3"/>
    <w:p w:rsidR="00C933C3" w:rsidRDefault="00C933C3" w:rsidP="00C933C3">
      <w:r>
        <w:t xml:space="preserve"> - употребление алкогольных напитков (включая слабоалкогольные), а также наркотических веществ;</w:t>
      </w:r>
    </w:p>
    <w:p w:rsidR="00C933C3" w:rsidRDefault="00C933C3" w:rsidP="00C933C3"/>
    <w:p w:rsidR="00C933C3" w:rsidRDefault="00C933C3" w:rsidP="00C933C3">
      <w:r>
        <w:t xml:space="preserve"> - курение, включая </w:t>
      </w:r>
      <w:proofErr w:type="spellStart"/>
      <w:r>
        <w:t>вейпы</w:t>
      </w:r>
      <w:proofErr w:type="spellEnd"/>
      <w:r>
        <w:t>, электронные сигареты и т.д.</w:t>
      </w:r>
    </w:p>
    <w:p w:rsidR="00C933C3" w:rsidRDefault="00C933C3" w:rsidP="00C933C3"/>
    <w:p w:rsidR="00C933C3" w:rsidRDefault="00C933C3" w:rsidP="00C933C3">
      <w:r>
        <w:t xml:space="preserve"> - использование любой пиротехники (петарды, хлопушки и т.д.)</w:t>
      </w:r>
    </w:p>
    <w:p w:rsidR="00C933C3" w:rsidRDefault="00C933C3" w:rsidP="00C933C3"/>
    <w:p w:rsidR="00C933C3" w:rsidRDefault="00C933C3" w:rsidP="00C933C3">
      <w:r>
        <w:lastRenderedPageBreak/>
        <w:t xml:space="preserve"> - хранение и использования ножей, рогаток и любых других предметов, которые могут нанести вред здоровью другого ребенка.</w:t>
      </w:r>
    </w:p>
    <w:p w:rsidR="00C933C3" w:rsidRDefault="00C933C3" w:rsidP="00C933C3"/>
    <w:p w:rsidR="00C933C3" w:rsidRDefault="00C933C3" w:rsidP="00C933C3">
      <w:r>
        <w:t xml:space="preserve"> - целенаправленная порча имущества лагеря или другого ребенка, вследствие недисциплинированного поведения или злого умысла влечет за собой компенсацию ущерба за счет родителей до отъезда ребенка из лагеря.</w:t>
      </w:r>
    </w:p>
    <w:p w:rsidR="00C933C3" w:rsidRDefault="00C933C3" w:rsidP="00C933C3"/>
    <w:p w:rsidR="00C933C3" w:rsidRDefault="00C933C3" w:rsidP="00C933C3">
      <w:r>
        <w:t>В случае нарушения перечисленных выше правил ребенок будет отчислен из лагеря без возмещения стоимости путевки за счет родителей.</w:t>
      </w:r>
    </w:p>
    <w:p w:rsidR="00C933C3" w:rsidRDefault="00C933C3" w:rsidP="00C933C3"/>
    <w:p w:rsidR="00C933C3" w:rsidRDefault="00C933C3" w:rsidP="00C933C3">
      <w:r>
        <w:t>4. Вещи, которые нужно взять в лагерь</w:t>
      </w:r>
    </w:p>
    <w:p w:rsidR="00C933C3" w:rsidRDefault="00C933C3" w:rsidP="00C933C3"/>
    <w:p w:rsidR="00C933C3" w:rsidRDefault="00C933C3" w:rsidP="00C933C3">
      <w:r>
        <w:t>Ребенок должен иметь:</w:t>
      </w:r>
    </w:p>
    <w:p w:rsidR="00C933C3" w:rsidRDefault="00C933C3" w:rsidP="00C933C3"/>
    <w:p w:rsidR="00C933C3" w:rsidRDefault="00C933C3" w:rsidP="00C933C3">
      <w:r>
        <w:t>головной убор, шапочка для плавания в бассейне (ОБЯЗАТЕЛЬНО);</w:t>
      </w:r>
    </w:p>
    <w:p w:rsidR="00C933C3" w:rsidRDefault="00C933C3" w:rsidP="00C933C3">
      <w:r>
        <w:t>купальный и спортивный костюмы;</w:t>
      </w:r>
    </w:p>
    <w:p w:rsidR="00C933C3" w:rsidRDefault="00C933C3" w:rsidP="00C933C3">
      <w:r>
        <w:t>пляжную и спортивную обувь;</w:t>
      </w:r>
    </w:p>
    <w:p w:rsidR="00C933C3" w:rsidRDefault="00C933C3" w:rsidP="00C933C3">
      <w:r>
        <w:t>полотенце для пляжа;</w:t>
      </w:r>
    </w:p>
    <w:p w:rsidR="00C933C3" w:rsidRDefault="00C933C3" w:rsidP="00C933C3">
      <w:r>
        <w:t>одежду и обувь по сезону;</w:t>
      </w:r>
    </w:p>
    <w:p w:rsidR="00C933C3" w:rsidRDefault="00C933C3" w:rsidP="00C933C3">
      <w:r>
        <w:t>носки (не менее трех пар);</w:t>
      </w:r>
    </w:p>
    <w:p w:rsidR="00C933C3" w:rsidRDefault="00C933C3" w:rsidP="00C933C3">
      <w:r>
        <w:t>зубную щетку, мыло, мочалку, шампунь, расческу, ножницы для ногтей, три-пять пар сменного нижнего белья;</w:t>
      </w:r>
    </w:p>
    <w:p w:rsidR="00C933C3" w:rsidRDefault="00C933C3" w:rsidP="00C933C3">
      <w:r>
        <w:t>наряд для сценических выступлений;</w:t>
      </w:r>
    </w:p>
    <w:p w:rsidR="00C933C3" w:rsidRDefault="00C933C3" w:rsidP="00C933C3">
      <w:r>
        <w:t>книжку или журналы для чтения в тихий час;</w:t>
      </w:r>
    </w:p>
    <w:p w:rsidR="00C933C3" w:rsidRDefault="00C933C3" w:rsidP="00C933C3">
      <w:r>
        <w:t>деньги для покупок в кафе лагеря, отрядного фото, сувенирной продукции.</w:t>
      </w:r>
    </w:p>
    <w:p w:rsidR="00C933C3" w:rsidRDefault="00C933C3" w:rsidP="00C933C3">
      <w:r>
        <w:t xml:space="preserve">Деньги и дорогие вещи, по приезду можно сдать на ответственное хранение вожатым. Также, вы можете указать максимальную сумму, которую можно </w:t>
      </w:r>
      <w:proofErr w:type="spellStart"/>
      <w:r>
        <w:t>единоразово</w:t>
      </w:r>
      <w:proofErr w:type="spellEnd"/>
      <w:r>
        <w:t xml:space="preserve"> выдать ребенку.</w:t>
      </w:r>
    </w:p>
    <w:p w:rsidR="00C933C3" w:rsidRDefault="00C933C3" w:rsidP="00C933C3"/>
    <w:p w:rsidR="00C933C3" w:rsidRDefault="00C933C3" w:rsidP="00C933C3">
      <w:r>
        <w:t xml:space="preserve">Администрация лагеря не несет ответственности за ювелирные изделия, </w:t>
      </w:r>
      <w:proofErr w:type="gramStart"/>
      <w:r>
        <w:t>дорогую  косметику</w:t>
      </w:r>
      <w:proofErr w:type="gramEnd"/>
      <w:r>
        <w:t xml:space="preserve">, электронные игры, аудио – видеотехнику и мобильные телефоны, находящиеся у ребенка и не сданные на хранение.  </w:t>
      </w:r>
    </w:p>
    <w:p w:rsidR="00C933C3" w:rsidRDefault="00C933C3" w:rsidP="00C933C3"/>
    <w:p w:rsidR="00C933C3" w:rsidRDefault="00C933C3" w:rsidP="00C933C3">
      <w:r>
        <w:t xml:space="preserve">5. Прием детей ДОК «Бригантина» осуществляется в день начала смены, указанный в путевке или на сайте. Дети </w:t>
      </w:r>
      <w:proofErr w:type="spellStart"/>
      <w:r>
        <w:t>нецентрализованно</w:t>
      </w:r>
      <w:proofErr w:type="spellEnd"/>
      <w:r>
        <w:t xml:space="preserve"> (вместе с родителями) приезжающие в лагерь, должны быть доставлены не ранее 9.00 и не позднее 18.00 дня заезда в лагерь.</w:t>
      </w:r>
    </w:p>
    <w:p w:rsidR="00C933C3" w:rsidRDefault="00C933C3" w:rsidP="00C933C3"/>
    <w:p w:rsidR="00C933C3" w:rsidRDefault="00C933C3" w:rsidP="00C933C3">
      <w:r>
        <w:lastRenderedPageBreak/>
        <w:t>6. Дети распределяются в отряды по возрастному принципу, в независимости из какого города или какой страны они приехали.</w:t>
      </w:r>
    </w:p>
    <w:p w:rsidR="00C933C3" w:rsidRDefault="00C933C3" w:rsidP="00C933C3"/>
    <w:p w:rsidR="00C933C3" w:rsidRDefault="00C933C3" w:rsidP="00C933C3">
      <w:r>
        <w:t xml:space="preserve">7. Посещение детей в лагере происходит с 9:00 до 18:00 в любой удобный вам день. Посетить ребенка вы можете, набрав телефон вожатого (опубликован на сайте и официальных </w:t>
      </w:r>
      <w:proofErr w:type="spellStart"/>
      <w:r>
        <w:t>соцсетях</w:t>
      </w:r>
      <w:proofErr w:type="spellEnd"/>
      <w:r>
        <w:t xml:space="preserve"> лагеря) и подождав в беседке встреч возле ворот. В соответствии с Санитарными правилами и нормами Украины, </w:t>
      </w:r>
      <w:proofErr w:type="gramStart"/>
      <w:r>
        <w:t>Типовым  положением</w:t>
      </w:r>
      <w:proofErr w:type="gramEnd"/>
      <w:r>
        <w:t xml:space="preserve"> о детских оздоровительных лагерях Украины, а также Правилами  внутреннего распорядка ДОК «Бригантина», передвижение родителей по лагерю, посещение спальных корпусов и других помещений категорически запрещено.</w:t>
      </w:r>
    </w:p>
    <w:p w:rsidR="00C933C3" w:rsidRDefault="00C933C3" w:rsidP="00C933C3"/>
    <w:p w:rsidR="00C933C3" w:rsidRDefault="00C933C3" w:rsidP="00C933C3">
      <w:r>
        <w:t xml:space="preserve">8. Чтобы забрать ребенка за территорию лагеря на некоторое время, </w:t>
      </w:r>
      <w:proofErr w:type="gramStart"/>
      <w:r>
        <w:t>Вам  необходимо</w:t>
      </w:r>
      <w:proofErr w:type="gramEnd"/>
      <w:r>
        <w:t xml:space="preserve"> будет согласовать это действие с педагогами отряда, и написать  заявление установленного образца на имя директора лагеря (образец находится в  приемной). На это время Вы принимаете на себя полную ответственность за жизнь и здоровье Вашего ребенка. На все интересующие Вас вопросы о жизни детей в лагере Вам исчерпывающе ответят отрядные педагоги и представители администрации.</w:t>
      </w:r>
    </w:p>
    <w:p w:rsidR="00C933C3" w:rsidRDefault="00C933C3" w:rsidP="00C933C3"/>
    <w:p w:rsidR="00C933C3" w:rsidRDefault="00C933C3" w:rsidP="00C933C3">
      <w:r>
        <w:t xml:space="preserve">9. Детский отдых в лагере «Бригантина» предусматривает что, все дети находятся под постоянным медицинским контролем опытного медперсонала. В лагере созданы все условия, как для оказания </w:t>
      </w:r>
      <w:proofErr w:type="gramStart"/>
      <w:r>
        <w:t>экстренной  помощи</w:t>
      </w:r>
      <w:proofErr w:type="gramEnd"/>
      <w:r>
        <w:t xml:space="preserve">, так и лечения заболевших детей. В случае необходимой медпомощи, которую не в состоянии оказать медицинский персонал ДОК «Бригантина», ребенок доставляется в </w:t>
      </w:r>
      <w:proofErr w:type="spellStart"/>
      <w:r>
        <w:t>Скадовскую</w:t>
      </w:r>
      <w:proofErr w:type="spellEnd"/>
      <w:r>
        <w:t xml:space="preserve"> детскую больницу (15 минут пути</w:t>
      </w:r>
      <w:proofErr w:type="gramStart"/>
      <w:r>
        <w:t>)..</w:t>
      </w:r>
      <w:proofErr w:type="gramEnd"/>
    </w:p>
    <w:p w:rsidR="00C933C3" w:rsidRDefault="00C933C3" w:rsidP="00C933C3"/>
    <w:p w:rsidR="00C933C3" w:rsidRDefault="00C933C3" w:rsidP="00C933C3">
      <w:r>
        <w:t xml:space="preserve">Ребенок, имеющий жалобы на недомогание, должен немедленно сообщить о них </w:t>
      </w:r>
      <w:proofErr w:type="gramStart"/>
      <w:r>
        <w:t>своим  отрядным</w:t>
      </w:r>
      <w:proofErr w:type="gramEnd"/>
      <w:r>
        <w:t xml:space="preserve"> педагогам, после чего он будет направлен на прием к врачу и ему будет назначено лечение. Пункт приема больных детей работает круглосуточно.</w:t>
      </w:r>
    </w:p>
    <w:p w:rsidR="00C933C3" w:rsidRDefault="00C933C3" w:rsidP="00C933C3"/>
    <w:p w:rsidR="00D268A1" w:rsidRDefault="00C933C3" w:rsidP="00C933C3">
      <w:r>
        <w:t xml:space="preserve">Дети с медицинскими противопоказаниями, указанными в «Правилах </w:t>
      </w:r>
      <w:proofErr w:type="gramStart"/>
      <w:r>
        <w:t>медицинского  осмотра</w:t>
      </w:r>
      <w:proofErr w:type="gramEnd"/>
      <w:r>
        <w:t xml:space="preserve"> при направлении детей на отдых» в лагерь не принимаются.</w:t>
      </w:r>
      <w:bookmarkStart w:id="0" w:name="_GoBack"/>
      <w:bookmarkEnd w:id="0"/>
    </w:p>
    <w:sectPr w:rsidR="00D2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4B"/>
    <w:rsid w:val="001C75EA"/>
    <w:rsid w:val="005201AD"/>
    <w:rsid w:val="005E174B"/>
    <w:rsid w:val="00C9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609D"/>
  <w15:chartTrackingRefBased/>
  <w15:docId w15:val="{4D3562D1-F642-45FF-BE30-1D54918A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2019-06-30T13:08:00Z</dcterms:created>
  <dcterms:modified xsi:type="dcterms:W3CDTF">2019-06-30T13:08:00Z</dcterms:modified>
</cp:coreProperties>
</file>