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9C" w:rsidRPr="00E73C9C" w:rsidRDefault="00E73C9C" w:rsidP="00E73C9C">
      <w:pPr>
        <w:shd w:val="clear" w:color="auto" w:fill="FFFFFF" w:themeFill="background1"/>
        <w:spacing w:before="100" w:beforeAutospacing="1" w:after="30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uk-UA"/>
        </w:rPr>
      </w:pPr>
      <w:proofErr w:type="spellStart"/>
      <w:r w:rsidRPr="00E73C9C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uk-UA"/>
        </w:rPr>
        <w:t>Экскурсии</w:t>
      </w:r>
      <w:proofErr w:type="spellEnd"/>
    </w:p>
    <w:p w:rsidR="00E73C9C" w:rsidRPr="007246A5" w:rsidRDefault="00E73C9C" w:rsidP="007246A5">
      <w:pPr>
        <w:shd w:val="clear" w:color="auto" w:fill="FFFFFF" w:themeFill="background1"/>
        <w:spacing w:before="100" w:beforeAutospacing="1" w:after="300" w:line="240" w:lineRule="auto"/>
        <w:rPr>
          <w:rFonts w:eastAsia="Times New Roman" w:cstheme="minorHAnsi"/>
          <w:color w:val="333333"/>
          <w:sz w:val="24"/>
          <w:szCs w:val="24"/>
          <w:lang w:eastAsia="uk-UA"/>
        </w:rPr>
      </w:pPr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 xml:space="preserve">1-я </w:t>
      </w:r>
      <w:proofErr w:type="spellStart"/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>смена</w:t>
      </w:r>
      <w:proofErr w:type="spellEnd"/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cкалы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Довбуша;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крепость-заповедник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Тустань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.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 xml:space="preserve">2-я </w:t>
      </w:r>
      <w:proofErr w:type="spellStart"/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>смена</w:t>
      </w:r>
      <w:proofErr w:type="spellEnd"/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водопад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Камянка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Замки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Закарпатья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Мукачево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, замок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Таплиеров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оз. Синевир, медвежий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питомник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.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 xml:space="preserve">3-я </w:t>
      </w:r>
      <w:proofErr w:type="spellStart"/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>смена</w:t>
      </w:r>
      <w:proofErr w:type="spellEnd"/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водопад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Шипот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Замки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Закарпатья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Чинадиево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, замок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Шенборнов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крепость-заповедник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Тустань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.</w:t>
      </w:r>
      <w:r w:rsidR="007246A5" w:rsidRPr="007246A5">
        <w:rPr>
          <w:rFonts w:eastAsia="Times New Roman" w:cstheme="minorHAnsi"/>
          <w:color w:val="000000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 xml:space="preserve">4-я </w:t>
      </w:r>
      <w:proofErr w:type="spellStart"/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>смена</w:t>
      </w:r>
      <w:proofErr w:type="spellEnd"/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скалы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Довбуша;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г. Львов;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7246A5">
        <w:rPr>
          <w:rFonts w:eastAsia="Times New Roman" w:cstheme="minorHAnsi"/>
          <w:sz w:val="24"/>
          <w:szCs w:val="24"/>
          <w:lang w:eastAsia="uk-UA"/>
        </w:rPr>
        <w:t xml:space="preserve">оз. Синевир, медвежий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питомник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>.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 xml:space="preserve">5-я </w:t>
      </w:r>
      <w:proofErr w:type="spellStart"/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>смена</w:t>
      </w:r>
      <w:proofErr w:type="spellEnd"/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крепость-заповедник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Тустань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водопад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Камянка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Замки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Закарпатья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Мукачево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, замок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Таплиеров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.</w:t>
      </w:r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 xml:space="preserve">6-я </w:t>
      </w:r>
      <w:proofErr w:type="spellStart"/>
      <w:r w:rsidRPr="00E73C9C">
        <w:rPr>
          <w:rFonts w:eastAsia="Times New Roman" w:cstheme="minorHAnsi"/>
          <w:b/>
          <w:bCs/>
          <w:color w:val="333333"/>
          <w:sz w:val="24"/>
          <w:szCs w:val="24"/>
          <w:lang w:eastAsia="uk-UA"/>
        </w:rPr>
        <w:t>смена</w:t>
      </w:r>
      <w:proofErr w:type="spellEnd"/>
      <w:r w:rsidR="007246A5" w:rsidRPr="007246A5">
        <w:rPr>
          <w:rFonts w:eastAsia="Times New Roman" w:cstheme="minorHAnsi"/>
          <w:color w:val="333333"/>
          <w:sz w:val="24"/>
          <w:szCs w:val="24"/>
          <w:lang w:val="ru-RU" w:eastAsia="uk-UA"/>
        </w:rPr>
        <w:br/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оз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Синевир, медвежий </w:t>
      </w:r>
      <w:proofErr w:type="spellStart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питомник</w:t>
      </w:r>
      <w:proofErr w:type="spellEnd"/>
      <w:r w:rsidRPr="00E73C9C">
        <w:rPr>
          <w:rFonts w:eastAsia="Times New Roman" w:cstheme="minorHAnsi"/>
          <w:color w:val="000000"/>
          <w:sz w:val="24"/>
          <w:szCs w:val="24"/>
          <w:lang w:eastAsia="uk-UA"/>
        </w:rPr>
        <w:t>;</w:t>
      </w:r>
      <w:r w:rsidR="007246A5">
        <w:rPr>
          <w:rFonts w:eastAsia="Times New Roman" w:cstheme="minorHAnsi"/>
          <w:color w:val="333333"/>
          <w:sz w:val="24"/>
          <w:szCs w:val="24"/>
          <w:lang w:val="en-US" w:eastAsia="uk-UA"/>
        </w:rPr>
        <w:br/>
      </w:r>
      <w:proofErr w:type="spellStart"/>
      <w:r w:rsidRPr="00E73C9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скалы</w:t>
      </w:r>
      <w:proofErr w:type="spellEnd"/>
      <w:r w:rsidRPr="00E73C9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Довбуша.</w:t>
      </w:r>
    </w:p>
    <w:p w:rsidR="00E73C9C" w:rsidRPr="00E73C9C" w:rsidRDefault="00E73C9C" w:rsidP="00E73C9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proofErr w:type="spellStart"/>
      <w:r w:rsidRPr="00E73C9C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Скалы</w:t>
      </w:r>
      <w:proofErr w:type="spellEnd"/>
      <w:r w:rsidRPr="00E73C9C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 xml:space="preserve"> Довбуша</w:t>
      </w:r>
    </w:p>
    <w:p w:rsidR="00E73C9C" w:rsidRPr="00E73C9C" w:rsidRDefault="00E73C9C" w:rsidP="00E73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E73C9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A90F6B7" wp14:editId="0655A06D">
            <wp:extent cx="4381500" cy="2162175"/>
            <wp:effectExtent l="0" t="0" r="0" b="9525"/>
            <wp:docPr id="1" name="Рисунок 1" descr="Скалы Довб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лы Довбуш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3C9C" w:rsidRPr="007246A5" w:rsidRDefault="00E73C9C" w:rsidP="007246A5">
      <w:pPr>
        <w:shd w:val="clear" w:color="auto" w:fill="FFFFFF" w:themeFill="background1"/>
        <w:spacing w:before="100" w:beforeAutospacing="1" w:after="300" w:line="240" w:lineRule="auto"/>
        <w:ind w:firstLine="360"/>
        <w:rPr>
          <w:rFonts w:eastAsia="Times New Roman" w:cstheme="minorHAnsi"/>
          <w:sz w:val="24"/>
          <w:szCs w:val="24"/>
          <w:lang w:val="ru-RU" w:eastAsia="uk-UA"/>
        </w:rPr>
      </w:pP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Скально-пещерный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комплекс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Скалы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Довбуша -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уникальный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памятник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истории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природы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послеледникового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периода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Расположенная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вблизи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села</w:t>
      </w:r>
      <w:r w:rsidRPr="007246A5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Бубнища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в урочище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Бубнище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Ивано-Франковская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область, на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территории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недавно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созданного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Поляницкого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регионального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парка.</w:t>
      </w:r>
      <w:r w:rsidR="007246A5" w:rsidRPr="007246A5">
        <w:rPr>
          <w:rFonts w:eastAsia="Times New Roman" w:cstheme="minorHAnsi"/>
          <w:sz w:val="24"/>
          <w:szCs w:val="24"/>
          <w:lang w:val="ru-RU" w:eastAsia="uk-UA"/>
        </w:rPr>
        <w:br/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Уникальный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скальный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комплекс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назван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в честь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легендарногоопришка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Олексы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Довбуша.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Это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неповторимое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по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своим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формам и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расположением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накопления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гигантских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скал,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камней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напоминающие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диковинные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существа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нарезанный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глубокими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всегда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темными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ущельями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ямами,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тайными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ходами и тропами.</w:t>
      </w:r>
      <w:r w:rsidR="007246A5" w:rsidRPr="007246A5">
        <w:rPr>
          <w:rFonts w:eastAsia="Times New Roman" w:cstheme="minorHAnsi"/>
          <w:sz w:val="24"/>
          <w:szCs w:val="24"/>
          <w:lang w:val="ru-RU" w:eastAsia="uk-UA"/>
        </w:rPr>
        <w:br/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скалами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связано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немало легенд,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основанных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реальных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событиях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романтично-сказочных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представлениях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наших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предков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которые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дошли до наших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дней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>.</w:t>
      </w:r>
    </w:p>
    <w:p w:rsidR="007246A5" w:rsidRPr="004003B0" w:rsidRDefault="007246A5" w:rsidP="00E73C9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uk-UA"/>
        </w:rPr>
      </w:pPr>
    </w:p>
    <w:p w:rsidR="00E73C9C" w:rsidRPr="00E73C9C" w:rsidRDefault="00E73C9C" w:rsidP="00E73C9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r w:rsidRPr="00E73C9C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 xml:space="preserve">Водопад </w:t>
      </w:r>
      <w:proofErr w:type="spellStart"/>
      <w:r w:rsidRPr="00E73C9C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Шипот</w:t>
      </w:r>
      <w:proofErr w:type="spellEnd"/>
    </w:p>
    <w:p w:rsidR="00E73C9C" w:rsidRPr="00E73C9C" w:rsidRDefault="00E73C9C" w:rsidP="00E7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3C9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3BF4ECC" wp14:editId="2D3E9418">
            <wp:extent cx="4381500" cy="2552700"/>
            <wp:effectExtent l="0" t="0" r="0" b="0"/>
            <wp:docPr id="2" name="Рисунок 2" descr="Водопад Шип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опад Шипо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9C" w:rsidRPr="007246A5" w:rsidRDefault="00E73C9C" w:rsidP="00E73C9C">
      <w:pPr>
        <w:shd w:val="clear" w:color="auto" w:fill="FFFFFF" w:themeFill="background1"/>
        <w:spacing w:before="100" w:beforeAutospacing="1" w:after="300" w:line="300" w:lineRule="atLeast"/>
        <w:ind w:firstLine="360"/>
        <w:jc w:val="both"/>
        <w:rPr>
          <w:rFonts w:eastAsia="Times New Roman" w:cstheme="minorHAnsi"/>
          <w:sz w:val="24"/>
          <w:szCs w:val="24"/>
          <w:lang w:eastAsia="uk-UA"/>
        </w:rPr>
      </w:pPr>
      <w:r w:rsidRPr="007246A5">
        <w:rPr>
          <w:rFonts w:eastAsia="Times New Roman" w:cstheme="minorHAnsi"/>
          <w:sz w:val="24"/>
          <w:szCs w:val="24"/>
          <w:lang w:eastAsia="uk-UA"/>
        </w:rPr>
        <w:t xml:space="preserve">Водопад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Шипот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(Шипіт) - один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из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красивейших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самых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полноводных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водопадов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Закарпатья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Находится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в горах на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окраине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села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Пилипец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Прозван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Шипотом за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громкий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голос,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который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издали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слышится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как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шепот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. Вода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стекает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 полонин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Боржавы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падает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живописными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каскадами с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высоты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14 м.</w:t>
      </w:r>
    </w:p>
    <w:p w:rsidR="00E73C9C" w:rsidRPr="007246A5" w:rsidRDefault="00E73C9C" w:rsidP="00E73C9C">
      <w:pPr>
        <w:shd w:val="clear" w:color="auto" w:fill="FFFFFF" w:themeFill="background1"/>
        <w:spacing w:before="100" w:beforeAutospacing="1" w:after="300" w:line="300" w:lineRule="atLeast"/>
        <w:ind w:firstLine="360"/>
        <w:jc w:val="both"/>
        <w:rPr>
          <w:rFonts w:eastAsia="Times New Roman" w:cstheme="minorHAnsi"/>
          <w:sz w:val="24"/>
          <w:szCs w:val="24"/>
          <w:lang w:eastAsia="uk-UA"/>
        </w:rPr>
      </w:pPr>
      <w:r w:rsidRPr="007246A5">
        <w:rPr>
          <w:rFonts w:eastAsia="Times New Roman" w:cstheme="minorHAnsi"/>
          <w:sz w:val="24"/>
          <w:szCs w:val="24"/>
          <w:lang w:eastAsia="uk-UA"/>
        </w:rPr>
        <w:t xml:space="preserve">Водопад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особенно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красив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весной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время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таяния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снегов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также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осенью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в сезон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дождей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. Летом же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представляет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собой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небольшой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ручей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сбегающий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горы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по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нескольким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скальным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уступам.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Ежегодно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 1993 г. водопад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собирает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тысячи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неформалов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из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разных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стран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хипповский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фестиваль "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Шипот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". Про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традиции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кульминация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праздника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приходится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Ивана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Купала, 7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июля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>.</w:t>
      </w:r>
    </w:p>
    <w:p w:rsidR="00834BF0" w:rsidRPr="00834BF0" w:rsidRDefault="00E73C9C" w:rsidP="00834BF0">
      <w:pPr>
        <w:pStyle w:val="2"/>
        <w:shd w:val="clear" w:color="auto" w:fill="FFFFFF" w:themeFill="background1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r w:rsidRPr="007246A5">
        <w:rPr>
          <w:rFonts w:ascii="Arial" w:eastAsia="Times New Roman" w:hAnsi="Arial" w:cs="Arial"/>
          <w:color w:val="333333"/>
          <w:sz w:val="36"/>
          <w:szCs w:val="36"/>
          <w:lang w:val="ru-RU" w:eastAsia="uk-UA"/>
        </w:rPr>
        <w:t xml:space="preserve"> </w:t>
      </w:r>
      <w:r w:rsidR="00834BF0" w:rsidRPr="00834BF0">
        <w:rPr>
          <w:rFonts w:ascii="Arial" w:eastAsia="Times New Roman" w:hAnsi="Arial" w:cs="Arial"/>
          <w:color w:val="333333"/>
          <w:sz w:val="36"/>
          <w:szCs w:val="36"/>
          <w:lang w:eastAsia="uk-UA"/>
        </w:rPr>
        <w:t>Город Львов</w:t>
      </w:r>
    </w:p>
    <w:p w:rsidR="00834BF0" w:rsidRPr="00834BF0" w:rsidRDefault="00834BF0" w:rsidP="00834B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BF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1686F77" wp14:editId="3E88FD33">
            <wp:extent cx="4381500" cy="2419350"/>
            <wp:effectExtent l="0" t="0" r="0" b="0"/>
            <wp:docPr id="3" name="Рисунок 3" descr="Город Ль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 Льв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F0" w:rsidRPr="007246A5" w:rsidRDefault="00834BF0" w:rsidP="00834BF0">
      <w:pPr>
        <w:shd w:val="clear" w:color="auto" w:fill="FFFFFF" w:themeFill="background1"/>
        <w:spacing w:before="100" w:beforeAutospacing="1" w:after="300" w:line="300" w:lineRule="atLeast"/>
        <w:ind w:firstLine="360"/>
        <w:jc w:val="both"/>
        <w:rPr>
          <w:rFonts w:eastAsia="Times New Roman" w:cstheme="minorHAnsi"/>
          <w:sz w:val="24"/>
          <w:szCs w:val="24"/>
          <w:lang w:eastAsia="uk-UA"/>
        </w:rPr>
      </w:pPr>
      <w:r w:rsidRPr="007246A5">
        <w:rPr>
          <w:rFonts w:eastAsia="Times New Roman" w:cstheme="minorHAnsi"/>
          <w:sz w:val="24"/>
          <w:szCs w:val="24"/>
          <w:lang w:eastAsia="uk-UA"/>
        </w:rPr>
        <w:t xml:space="preserve">Львов -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старинный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город,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город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-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история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город - музей, город,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будто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прячет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каждом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углу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какую-то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тайну.</w:t>
      </w:r>
      <w:r w:rsidRPr="007246A5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7246A5">
        <w:rPr>
          <w:rFonts w:eastAsia="Times New Roman" w:cstheme="minorHAnsi"/>
          <w:sz w:val="24"/>
          <w:szCs w:val="24"/>
          <w:lang w:eastAsia="uk-UA"/>
        </w:rPr>
        <w:t xml:space="preserve">Львов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неповторимый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любое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время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года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Зимой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летом,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осенью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весной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даже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самый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требовательный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гость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города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сможет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найти для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себя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свой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уголок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где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почувствует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неповторимую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атмосферу </w:t>
      </w:r>
      <w:proofErr w:type="spellStart"/>
      <w:r w:rsidRPr="007246A5">
        <w:rPr>
          <w:rFonts w:eastAsia="Times New Roman" w:cstheme="minorHAnsi"/>
          <w:sz w:val="24"/>
          <w:szCs w:val="24"/>
          <w:lang w:eastAsia="uk-UA"/>
        </w:rPr>
        <w:t>этого</w:t>
      </w:r>
      <w:proofErr w:type="spellEnd"/>
      <w:r w:rsidRPr="007246A5">
        <w:rPr>
          <w:rFonts w:eastAsia="Times New Roman" w:cstheme="minorHAnsi"/>
          <w:sz w:val="24"/>
          <w:szCs w:val="24"/>
          <w:lang w:eastAsia="uk-UA"/>
        </w:rPr>
        <w:t xml:space="preserve"> старого и доброго Львова.</w:t>
      </w:r>
    </w:p>
    <w:sectPr w:rsidR="00834BF0" w:rsidRPr="007246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607"/>
    <w:multiLevelType w:val="multilevel"/>
    <w:tmpl w:val="E18A1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31617"/>
    <w:multiLevelType w:val="multilevel"/>
    <w:tmpl w:val="464E7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81030A8"/>
    <w:multiLevelType w:val="multilevel"/>
    <w:tmpl w:val="979CCE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C2255B2"/>
    <w:multiLevelType w:val="multilevel"/>
    <w:tmpl w:val="8C4A8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F4738AA"/>
    <w:multiLevelType w:val="multilevel"/>
    <w:tmpl w:val="2BF84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AEA46DA"/>
    <w:multiLevelType w:val="multilevel"/>
    <w:tmpl w:val="CEFA0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49"/>
    <w:rsid w:val="004003B0"/>
    <w:rsid w:val="007246A5"/>
    <w:rsid w:val="00834BF0"/>
    <w:rsid w:val="009F00DF"/>
    <w:rsid w:val="00D57749"/>
    <w:rsid w:val="00E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34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34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9</cp:revision>
  <dcterms:created xsi:type="dcterms:W3CDTF">2017-02-27T08:23:00Z</dcterms:created>
  <dcterms:modified xsi:type="dcterms:W3CDTF">2017-02-27T09:14:00Z</dcterms:modified>
</cp:coreProperties>
</file>