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E8" w:rsidRPr="00CD7F98" w:rsidRDefault="005A5BE8" w:rsidP="005A5BE8">
      <w:pPr>
        <w:jc w:val="center"/>
        <w:rPr>
          <w:b/>
          <w:bCs/>
          <w:color w:val="FF0000"/>
          <w:sz w:val="44"/>
        </w:rPr>
      </w:pPr>
      <w:r w:rsidRPr="00CD7F98">
        <w:rPr>
          <w:b/>
          <w:bCs/>
          <w:color w:val="FF0000"/>
          <w:sz w:val="44"/>
        </w:rPr>
        <w:t>Солнечная Турция приглашает,</w:t>
      </w:r>
      <w:r w:rsidRPr="00CD7F98">
        <w:rPr>
          <w:b/>
          <w:bCs/>
          <w:color w:val="FF0000"/>
          <w:sz w:val="44"/>
        </w:rPr>
        <w:br/>
        <w:t>начинающих спортсменов и профессионалов</w:t>
      </w:r>
      <w:r w:rsidRPr="00CD7F98">
        <w:rPr>
          <w:b/>
          <w:bCs/>
          <w:color w:val="FF0000"/>
          <w:sz w:val="44"/>
        </w:rPr>
        <w:br/>
        <w:t>на спортивные сборы.</w:t>
      </w:r>
    </w:p>
    <w:p w:rsidR="005A5BE8" w:rsidRPr="00CD7F98" w:rsidRDefault="005A5BE8" w:rsidP="005A5BE8">
      <w:pPr>
        <w:jc w:val="center"/>
        <w:rPr>
          <w:b/>
          <w:color w:val="0000CC"/>
        </w:rPr>
      </w:pPr>
      <w:r w:rsidRPr="00CD7F98">
        <w:rPr>
          <w:b/>
          <w:color w:val="0000CC"/>
        </w:rPr>
        <w:t xml:space="preserve">Организуем любые спортивные мероприятия, </w:t>
      </w:r>
      <w:proofErr w:type="spellStart"/>
      <w:r w:rsidRPr="00CD7F98">
        <w:rPr>
          <w:b/>
          <w:color w:val="0000CC"/>
        </w:rPr>
        <w:t>спаринги</w:t>
      </w:r>
      <w:proofErr w:type="spellEnd"/>
      <w:r w:rsidRPr="00CD7F98">
        <w:rPr>
          <w:b/>
          <w:color w:val="0000CC"/>
        </w:rPr>
        <w:t xml:space="preserve"> с зарубежными</w:t>
      </w:r>
      <w:r w:rsidRPr="00CD7F98">
        <w:rPr>
          <w:b/>
          <w:color w:val="0000CC"/>
        </w:rPr>
        <w:br/>
        <w:t>спортивными командами, тренировки, турниры и сборы спортивных команд.</w:t>
      </w:r>
    </w:p>
    <w:p w:rsidR="005A5BE8" w:rsidRPr="00CD7F98" w:rsidRDefault="005A5BE8" w:rsidP="005A5BE8">
      <w:pPr>
        <w:jc w:val="center"/>
        <w:rPr>
          <w:b/>
          <w:color w:val="C00000"/>
        </w:rPr>
      </w:pPr>
      <w:proofErr w:type="gramStart"/>
      <w:r w:rsidRPr="00CD7F98">
        <w:rPr>
          <w:b/>
          <w:color w:val="C00000"/>
        </w:rPr>
        <w:t>Футбол, баскетбол, волейбол, теннис, художественная гимнастика, плавание, фитнес, спортивные, бальные танцы, борьба, дзюдо, карате и др.</w:t>
      </w:r>
      <w:proofErr w:type="gramEnd"/>
    </w:p>
    <w:p w:rsidR="005A5BE8" w:rsidRPr="00CD7F98" w:rsidRDefault="005A5BE8" w:rsidP="005A5BE8">
      <w:pPr>
        <w:jc w:val="center"/>
        <w:rPr>
          <w:b/>
          <w:color w:val="002060"/>
        </w:rPr>
      </w:pPr>
    </w:p>
    <w:p w:rsidR="005A5BE8" w:rsidRPr="00CD7F98" w:rsidRDefault="005A5BE8" w:rsidP="005A5BE8">
      <w:pPr>
        <w:rPr>
          <w:b/>
          <w:color w:val="002060"/>
        </w:rPr>
      </w:pPr>
      <w:r w:rsidRPr="00CD7F98">
        <w:rPr>
          <w:b/>
          <w:color w:val="002060"/>
        </w:rPr>
        <w:t xml:space="preserve">         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6666C1E0" wp14:editId="0F2894CE">
            <wp:extent cx="1919743" cy="1271727"/>
            <wp:effectExtent l="0" t="0" r="4445" b="5080"/>
            <wp:docPr id="1" name="Рисунок 1" descr="salihli-de-1-uluslararasi-judo-turnuvasi-6408748_59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lihli-de-1-uluslararasi-judo-turnuvasi-6408748_5932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86" cy="12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98">
        <w:rPr>
          <w:b/>
          <w:color w:val="002060"/>
        </w:rPr>
        <w:t xml:space="preserve">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22E161ED" wp14:editId="3B7698B0">
            <wp:extent cx="1994388" cy="1275101"/>
            <wp:effectExtent l="0" t="0" r="6350" b="1270"/>
            <wp:docPr id="2" name="Рисунок 2" descr="hav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avu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49" cy="12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F98">
        <w:rPr>
          <w:b/>
          <w:color w:val="002060"/>
        </w:rPr>
        <w:t xml:space="preserve"> </w:t>
      </w:r>
      <w:r w:rsidRPr="00CD7F98">
        <w:rPr>
          <w:b/>
          <w:noProof/>
          <w:color w:val="002060"/>
          <w:lang w:val="uk-UA" w:eastAsia="uk-UA"/>
        </w:rPr>
        <w:drawing>
          <wp:inline distT="0" distB="0" distL="0" distR="0" wp14:anchorId="4FCC7EBD" wp14:editId="7326FA97">
            <wp:extent cx="2040534" cy="1276350"/>
            <wp:effectExtent l="0" t="0" r="0" b="0"/>
            <wp:docPr id="4" name="Рисунок 4" descr="sampiyona-basl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mpiyona-baslad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48" cy="128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E8" w:rsidRPr="00CD7F98" w:rsidRDefault="005A5BE8" w:rsidP="005A5BE8">
      <w:pPr>
        <w:jc w:val="center"/>
        <w:rPr>
          <w:b/>
        </w:rPr>
      </w:pPr>
      <w:r w:rsidRPr="00CD7F98">
        <w:rPr>
          <w:b/>
        </w:rPr>
        <w:t xml:space="preserve">Летние спортивные сборы на базе </w:t>
      </w:r>
      <w:proofErr w:type="gramStart"/>
      <w:r w:rsidRPr="00CD7F98">
        <w:rPr>
          <w:b/>
        </w:rPr>
        <w:t>детского-молодежного</w:t>
      </w:r>
      <w:proofErr w:type="gramEnd"/>
      <w:r w:rsidRPr="00CD7F98">
        <w:rPr>
          <w:b/>
        </w:rPr>
        <w:t xml:space="preserve"> центра в Турции «Колибри»</w:t>
      </w:r>
    </w:p>
    <w:p w:rsidR="005A5BE8" w:rsidRPr="00CD7F98" w:rsidRDefault="005A5BE8" w:rsidP="005A5BE8">
      <w:pPr>
        <w:jc w:val="center"/>
      </w:pPr>
      <w:r w:rsidRPr="00CD7F98">
        <w:rPr>
          <w:b/>
          <w:color w:val="2E940A"/>
        </w:rPr>
        <w:t>Яркий!</w:t>
      </w:r>
      <w:r w:rsidRPr="00CD7F98">
        <w:rPr>
          <w:b/>
        </w:rPr>
        <w:t xml:space="preserve"> </w:t>
      </w:r>
      <w:r w:rsidRPr="00CD7F98">
        <w:rPr>
          <w:b/>
          <w:color w:val="FF0066"/>
        </w:rPr>
        <w:t>Свежий!</w:t>
      </w:r>
      <w:r w:rsidRPr="00CD7F98">
        <w:rPr>
          <w:b/>
          <w:color w:val="FFC000"/>
        </w:rPr>
        <w:t xml:space="preserve"> </w:t>
      </w:r>
      <w:r w:rsidRPr="00CD7F98">
        <w:rPr>
          <w:b/>
          <w:color w:val="0070C0"/>
        </w:rPr>
        <w:t>Креативный</w:t>
      </w:r>
      <w:r w:rsidRPr="00CD7F98">
        <w:rPr>
          <w:color w:val="0070C0"/>
        </w:rPr>
        <w:t>!</w:t>
      </w:r>
      <w:r w:rsidRPr="00CD7F98">
        <w:br/>
      </w:r>
      <w:r w:rsidRPr="00CD7F98">
        <w:rPr>
          <w:b/>
          <w:color w:val="0000CC"/>
        </w:rPr>
        <w:t>Наш лагерь - это место позитива, веселья и ярких впечатлений.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Спортивные сборы в Турции это: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Идеальные условия для многих спортивных направлений.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Мягкие средиземноморские климатические условия для увеличения выносливости, быстрого восстановления, улучшения спортивных результатов, укрепления иммунитета и здоровья.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Увлекательный досуг, знакомство с историей и традициями страны, национальной кухней.</w:t>
      </w:r>
    </w:p>
    <w:p w:rsidR="005A5BE8" w:rsidRPr="00CD7F98" w:rsidRDefault="005A5BE8" w:rsidP="005A5BE8">
      <w:pPr>
        <w:numPr>
          <w:ilvl w:val="0"/>
          <w:numId w:val="9"/>
        </w:numPr>
      </w:pPr>
      <w:r w:rsidRPr="00CD7F98">
        <w:t>Высокий уровень сервиса и условий проживания.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Ваши спортивные направления: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спортивное плавание, синхронное плавание;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 xml:space="preserve">водное поло, </w:t>
      </w:r>
      <w:proofErr w:type="spellStart"/>
      <w:r w:rsidRPr="00CD7F98">
        <w:t>аквааэробика</w:t>
      </w:r>
      <w:proofErr w:type="spellEnd"/>
      <w:r w:rsidRPr="00CD7F98">
        <w:t>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футбол, мини-футбол, гандбол;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баскетбол, волейбол;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пляжный волейбол;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большой теннис, настольный теннис;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художественная гимнастика;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аэробика, фитнес;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спортивные, бальные танцы;</w:t>
      </w:r>
    </w:p>
    <w:p w:rsidR="005A5BE8" w:rsidRPr="00CD7F98" w:rsidRDefault="005A5BE8" w:rsidP="005A5BE8">
      <w:pPr>
        <w:numPr>
          <w:ilvl w:val="0"/>
          <w:numId w:val="10"/>
        </w:numPr>
      </w:pPr>
      <w:r w:rsidRPr="00CD7F98">
        <w:t>борьба, дзюдо, карате.</w:t>
      </w:r>
    </w:p>
    <w:p w:rsidR="005A5BE8" w:rsidRPr="00CD7F98" w:rsidRDefault="005A5BE8" w:rsidP="005A5BE8">
      <w:pPr>
        <w:rPr>
          <w:b/>
          <w:color w:val="FF0000"/>
        </w:rPr>
      </w:pPr>
      <w:r w:rsidRPr="00CD7F98">
        <w:rPr>
          <w:b/>
          <w:color w:val="FF0000"/>
        </w:rPr>
        <w:t>Возможности для спортивных групп: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Многофункциональный спортивный крытый зал 50м х 25м; высокие потолки;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Искусственное поле 40м х 20м для футбола;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Профессиональное футбольное поле 100м х 40м;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Бассейны профессиональные 25 м и 50 м с дорожками;</w:t>
      </w:r>
    </w:p>
    <w:p w:rsidR="005A5BE8" w:rsidRPr="00CD7F98" w:rsidRDefault="005A5BE8" w:rsidP="005A5BE8">
      <w:pPr>
        <w:numPr>
          <w:ilvl w:val="0"/>
          <w:numId w:val="11"/>
        </w:numPr>
      </w:pPr>
      <w:r w:rsidRPr="00CD7F98">
        <w:t>Профессиональные площадки для волейбола, баскетбола, мини-футбола со специальным покрытием;</w:t>
      </w:r>
    </w:p>
    <w:p w:rsidR="005A5BE8" w:rsidRDefault="005A5BE8" w:rsidP="005A5BE8">
      <w:pPr>
        <w:ind w:left="360"/>
      </w:pPr>
    </w:p>
    <w:p w:rsidR="00CD7F98" w:rsidRPr="00CD7F98" w:rsidRDefault="00CD7F98" w:rsidP="005A5BE8">
      <w:pPr>
        <w:ind w:left="360"/>
      </w:pPr>
    </w:p>
    <w:p w:rsidR="00CD7F98" w:rsidRDefault="00CD7F98" w:rsidP="005A5BE8">
      <w:pPr>
        <w:rPr>
          <w:b/>
        </w:rPr>
      </w:pPr>
    </w:p>
    <w:p w:rsidR="00CD7F98" w:rsidRPr="00CD7F98" w:rsidRDefault="00CD7F98" w:rsidP="00CD7F98">
      <w:pPr>
        <w:jc w:val="center"/>
      </w:pPr>
      <w:r>
        <w:rPr>
          <w:noProof/>
          <w:lang w:val="uk-UA" w:eastAsia="uk-UA"/>
        </w:rPr>
        <w:t xml:space="preserve"> </w:t>
      </w:r>
      <w:r w:rsidRPr="00CD7F98">
        <w:rPr>
          <w:noProof/>
          <w:lang w:val="uk-UA" w:eastAsia="uk-UA"/>
        </w:rPr>
        <w:drawing>
          <wp:inline distT="0" distB="0" distL="0" distR="0" wp14:anchorId="1603BBD2" wp14:editId="28491406">
            <wp:extent cx="1866899" cy="13335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19" cy="134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433ED73" wp14:editId="67293AD4">
            <wp:extent cx="1986072" cy="1323975"/>
            <wp:effectExtent l="0" t="0" r="0" b="0"/>
            <wp:docPr id="9" name="Рисунок 9" descr="http://www.aquauna.ru/assets/images/programm/detskij-i-molodezh-otdyh/zavodhoj-apelsin/gymnast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quauna.ru/assets/images/programm/detskij-i-molodezh-otdyh/zavodhoj-apelsin/gymnast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13" cy="132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14C391B" wp14:editId="7437A5BC">
            <wp:extent cx="1954758" cy="1321886"/>
            <wp:effectExtent l="0" t="0" r="7620" b="0"/>
            <wp:docPr id="10" name="Рисунок 10" descr="http://colibri-tour.net/wp-content/uploads/2015/07/IMG_9503-51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libri-tour.net/wp-content/uploads/2015/07/IMG_9503-510x3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89" cy="13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E8" w:rsidRPr="00CD7F98" w:rsidRDefault="005A5BE8" w:rsidP="00CD7F98">
      <w:pPr>
        <w:jc w:val="center"/>
        <w:rPr>
          <w:b/>
          <w:color w:val="FF0000"/>
        </w:rPr>
      </w:pPr>
      <w:r w:rsidRPr="00CD7F98">
        <w:rPr>
          <w:b/>
          <w:color w:val="FF0000"/>
        </w:rPr>
        <w:t>О СПОРТИВНОМ СБОРЕ</w:t>
      </w:r>
    </w:p>
    <w:p w:rsidR="005A5BE8" w:rsidRPr="00CD7F98" w:rsidRDefault="005A5BE8" w:rsidP="005A5BE8">
      <w:r w:rsidRPr="00CD7F98">
        <w:rPr>
          <w:b/>
          <w:color w:val="0000CC"/>
        </w:rPr>
        <w:t>Возраст:</w:t>
      </w:r>
      <w:r w:rsidRPr="00CD7F98">
        <w:rPr>
          <w:color w:val="0000CC"/>
        </w:rPr>
        <w:t xml:space="preserve"> </w:t>
      </w:r>
      <w:r w:rsidRPr="00CD7F98">
        <w:t>детская группа 7-17 лет, молодежная группа 18-25 лет.</w:t>
      </w:r>
    </w:p>
    <w:p w:rsidR="005A5BE8" w:rsidRPr="00CD7F98" w:rsidRDefault="005A5BE8" w:rsidP="005A5BE8">
      <w:r w:rsidRPr="00CD7F98">
        <w:rPr>
          <w:b/>
          <w:color w:val="0000CC"/>
        </w:rPr>
        <w:t>Заезды:</w:t>
      </w:r>
      <w:r w:rsidRPr="00CD7F98">
        <w:rPr>
          <w:color w:val="0000CC"/>
        </w:rPr>
        <w:t xml:space="preserve"> </w:t>
      </w:r>
      <w:r w:rsidRPr="00CD7F98">
        <w:t>еженедельно.</w:t>
      </w:r>
    </w:p>
    <w:p w:rsidR="005A5BE8" w:rsidRPr="00CD7F98" w:rsidRDefault="005A5BE8" w:rsidP="005A5BE8"/>
    <w:p w:rsidR="005A5BE8" w:rsidRPr="00CD7F98" w:rsidRDefault="005A5BE8" w:rsidP="005A5BE8">
      <w:r w:rsidRPr="00CD7F98">
        <w:rPr>
          <w:b/>
          <w:color w:val="0000CC"/>
        </w:rPr>
        <w:t>О лагере:</w:t>
      </w:r>
      <w:r w:rsidRPr="00CD7F98">
        <w:rPr>
          <w:color w:val="0000CC"/>
        </w:rPr>
        <w:t xml:space="preserve"> </w:t>
      </w:r>
      <w:r w:rsidRPr="00CD7F98">
        <w:t xml:space="preserve">Наш ДМЦ расположен в живописном регионе </w:t>
      </w:r>
      <w:proofErr w:type="spellStart"/>
      <w:r w:rsidRPr="00CD7F98">
        <w:t>Кемер</w:t>
      </w:r>
      <w:proofErr w:type="spellEnd"/>
      <w:r w:rsidRPr="00CD7F98">
        <w:t>, между зелеными склонами гор Торос и кристально чистыми водами Средиземного моря.</w:t>
      </w:r>
    </w:p>
    <w:p w:rsidR="005A5BE8" w:rsidRPr="00CD7F98" w:rsidRDefault="00BA2051" w:rsidP="005A5BE8">
      <w:r>
        <w:t>На базе отеля 3</w:t>
      </w:r>
      <w:r w:rsidR="005A5BE8" w:rsidRPr="00CD7F98">
        <w:t>*</w:t>
      </w:r>
      <w:r>
        <w:t>+</w:t>
      </w:r>
      <w:r w:rsidR="005A5BE8" w:rsidRPr="00CD7F98">
        <w:t>, в комплекс входят: двухэтажные бунгало в деревенском стиле, ресторан, 2 бара, дискотека, бассейн. На территории расположен апельсиновый сад. Собственный песчаный пляж.</w:t>
      </w:r>
    </w:p>
    <w:p w:rsidR="00CD7F98" w:rsidRDefault="00CD7F98" w:rsidP="005A5BE8">
      <w:pPr>
        <w:rPr>
          <w:b/>
          <w:color w:val="0000CC"/>
        </w:rPr>
      </w:pPr>
    </w:p>
    <w:p w:rsidR="005A5BE8" w:rsidRPr="00CD7F98" w:rsidRDefault="005A5BE8" w:rsidP="005A5BE8">
      <w:r w:rsidRPr="00CD7F98">
        <w:rPr>
          <w:b/>
          <w:color w:val="0000CC"/>
        </w:rPr>
        <w:t>В программе лагеря</w:t>
      </w:r>
      <w:r w:rsidRPr="00CD7F98">
        <w:t>: активный и познавательный отдых на Средиземном море. Возможность познакомиться с новыми друзьями, позагорать на пляже и покупаться в море, принять участие в анимационных программах, устроить лучшие вечеринки на пляже.</w:t>
      </w:r>
    </w:p>
    <w:p w:rsidR="005A5BE8" w:rsidRPr="00CD7F98" w:rsidRDefault="005A5BE8" w:rsidP="005A5BE8"/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В лагере созданы все условия для активного отдыха: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дневная и вечерняя анимация;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пляжный волейбол;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баскетбол;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мини-футбол;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настольный теннис;</w:t>
      </w:r>
    </w:p>
    <w:p w:rsidR="005A5BE8" w:rsidRPr="00CD7F98" w:rsidRDefault="005A5BE8" w:rsidP="005A5BE8">
      <w:pPr>
        <w:numPr>
          <w:ilvl w:val="0"/>
          <w:numId w:val="12"/>
        </w:numPr>
      </w:pPr>
      <w:r w:rsidRPr="00CD7F98">
        <w:t>фитнес, аэробика, йога.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r w:rsidRPr="00CD7F98">
        <w:rPr>
          <w:b/>
          <w:color w:val="0000CC"/>
        </w:rPr>
        <w:t>Размещение:</w:t>
      </w:r>
      <w:r w:rsidRPr="00CD7F98">
        <w:rPr>
          <w:color w:val="0000CC"/>
        </w:rPr>
        <w:t xml:space="preserve"> </w:t>
      </w:r>
      <w:r w:rsidR="00BA2051">
        <w:t>в номерах по 4</w:t>
      </w:r>
      <w:r w:rsidRPr="00CD7F98">
        <w:t xml:space="preserve"> человек со всеми удобствами (душ, санузел, кондиционер).</w:t>
      </w:r>
    </w:p>
    <w:p w:rsidR="005A5BE8" w:rsidRPr="00CD7F98" w:rsidRDefault="005A5BE8" w:rsidP="005A5BE8"/>
    <w:p w:rsidR="005A5BE8" w:rsidRPr="00CD7F98" w:rsidRDefault="005A5BE8" w:rsidP="00CD7F98">
      <w:pPr>
        <w:jc w:val="center"/>
      </w:pPr>
      <w:r w:rsidRPr="00CD7F98">
        <w:rPr>
          <w:noProof/>
          <w:lang w:val="uk-UA" w:eastAsia="uk-UA"/>
        </w:rPr>
        <w:drawing>
          <wp:inline distT="0" distB="0" distL="0" distR="0" wp14:anchorId="39685C35" wp14:editId="73A61FB6">
            <wp:extent cx="1962150" cy="1346534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17" cy="134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F98"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5AA83F86" wp14:editId="0399E23B">
            <wp:extent cx="1867484" cy="1350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84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F98">
        <w:rPr>
          <w:noProof/>
          <w:lang w:val="uk-UA" w:eastAsia="uk-UA"/>
        </w:rPr>
        <w:t xml:space="preserve">  </w:t>
      </w:r>
      <w:r w:rsidRPr="00CD7F98">
        <w:rPr>
          <w:noProof/>
          <w:lang w:val="uk-UA" w:eastAsia="uk-UA"/>
        </w:rPr>
        <w:drawing>
          <wp:inline distT="0" distB="0" distL="0" distR="0" wp14:anchorId="33DA7CEB" wp14:editId="5FF7186A">
            <wp:extent cx="1914525" cy="134775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97" cy="13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BE8" w:rsidRPr="00CD7F98" w:rsidRDefault="005A5BE8" w:rsidP="005A5BE8"/>
    <w:p w:rsidR="005A5BE8" w:rsidRPr="00CD7F98" w:rsidRDefault="005A5BE8" w:rsidP="005A5BE8">
      <w:r w:rsidRPr="00CD7F98">
        <w:rPr>
          <w:b/>
          <w:color w:val="0000CC"/>
        </w:rPr>
        <w:t>Питание:</w:t>
      </w:r>
      <w:r w:rsidRPr="00CD7F98">
        <w:rPr>
          <w:color w:val="0000CC"/>
        </w:rPr>
        <w:t xml:space="preserve"> </w:t>
      </w:r>
      <w:r w:rsidRPr="00CD7F98">
        <w:t>«</w:t>
      </w:r>
      <w:proofErr w:type="spellStart"/>
      <w:r w:rsidRPr="00CD7F98">
        <w:t>All</w:t>
      </w:r>
      <w:proofErr w:type="spellEnd"/>
      <w:r w:rsidRPr="00CD7F98">
        <w:t xml:space="preserve"> </w:t>
      </w:r>
      <w:proofErr w:type="spellStart"/>
      <w:r w:rsidRPr="00CD7F98">
        <w:t>inclusive</w:t>
      </w:r>
      <w:proofErr w:type="spellEnd"/>
      <w:r w:rsidRPr="00CD7F98">
        <w:t>». Осуществляется в ресторане отеля. В ассортименте свежие фрукты и овощи, соки, чай, кофе, национальные турецкие сладости.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r w:rsidRPr="00CD7F98">
        <w:rPr>
          <w:b/>
          <w:color w:val="0000CC"/>
        </w:rPr>
        <w:t>Пляж:</w:t>
      </w:r>
      <w:r w:rsidRPr="00CD7F98">
        <w:rPr>
          <w:color w:val="0000CC"/>
        </w:rPr>
        <w:t xml:space="preserve"> </w:t>
      </w:r>
      <w:r w:rsidRPr="00CD7F98">
        <w:t>собственный песчаный пляж в 500 м от лагеря. Зонтики, шезлонги на пляже и у бассейнов.</w:t>
      </w:r>
    </w:p>
    <w:p w:rsidR="005A5BE8" w:rsidRPr="00CD7F98" w:rsidRDefault="005A5BE8" w:rsidP="005A5BE8">
      <w:r w:rsidRPr="00CD7F98">
        <w:rPr>
          <w:b/>
          <w:color w:val="0000CC"/>
        </w:rPr>
        <w:t>Безопасность:</w:t>
      </w:r>
      <w:r w:rsidRPr="00CD7F98">
        <w:rPr>
          <w:color w:val="0000CC"/>
        </w:rPr>
        <w:t xml:space="preserve"> </w:t>
      </w:r>
      <w:r w:rsidRPr="00CD7F98">
        <w:t>территория ограждена. В вечернее время освещается. Служба охраны работает круглосуточно.</w:t>
      </w:r>
    </w:p>
    <w:p w:rsidR="005A5BE8" w:rsidRDefault="005A5BE8" w:rsidP="005A5BE8"/>
    <w:p w:rsidR="00CD7F98" w:rsidRPr="00CD7F98" w:rsidRDefault="00CD7F98" w:rsidP="005A5BE8"/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lastRenderedPageBreak/>
        <w:t>Динамичные и увлекательные мероприятия: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конкурсы и концерты;</w:t>
      </w:r>
    </w:p>
    <w:p w:rsidR="005A5BE8" w:rsidRPr="00CD7F98" w:rsidRDefault="005A5BE8" w:rsidP="005A5BE8">
      <w:pPr>
        <w:numPr>
          <w:ilvl w:val="0"/>
          <w:numId w:val="13"/>
        </w:numPr>
      </w:pPr>
      <w:proofErr w:type="spellStart"/>
      <w:r w:rsidRPr="00CD7F98">
        <w:t>квесты</w:t>
      </w:r>
      <w:proofErr w:type="spellEnd"/>
      <w:r w:rsidRPr="00CD7F98">
        <w:t>, игровые и интеллектуальные шоу;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танцевальные занятия;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игры на сплочение;</w:t>
      </w:r>
    </w:p>
    <w:p w:rsidR="005A5BE8" w:rsidRPr="00CD7F98" w:rsidRDefault="005A5BE8" w:rsidP="005A5BE8">
      <w:pPr>
        <w:numPr>
          <w:ilvl w:val="0"/>
          <w:numId w:val="13"/>
        </w:numPr>
      </w:pPr>
      <w:r w:rsidRPr="00CD7F98">
        <w:t>спортивные мероприятия;</w:t>
      </w:r>
    </w:p>
    <w:p w:rsidR="005A5BE8" w:rsidRPr="00CD7F98" w:rsidRDefault="005A5BE8" w:rsidP="005A5BE8">
      <w:pPr>
        <w:numPr>
          <w:ilvl w:val="0"/>
          <w:numId w:val="13"/>
        </w:numPr>
      </w:pPr>
      <w:proofErr w:type="spellStart"/>
      <w:r w:rsidRPr="00CD7F98">
        <w:t>стартин</w:t>
      </w:r>
      <w:proofErr w:type="spellEnd"/>
      <w:r w:rsidRPr="00CD7F98">
        <w:t>, КВН;</w:t>
      </w:r>
    </w:p>
    <w:p w:rsidR="005A5BE8" w:rsidRPr="00CD7F98" w:rsidRDefault="005A5BE8" w:rsidP="008A3241">
      <w:pPr>
        <w:numPr>
          <w:ilvl w:val="0"/>
          <w:numId w:val="13"/>
        </w:numPr>
      </w:pPr>
      <w:r w:rsidRPr="00CD7F98">
        <w:t>анимация на пляже; дискотеки и пенные вечеринки;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Кружки и студии по интересам: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прикладное творчество;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студия танцев (хип-хоп, диско, </w:t>
      </w:r>
      <w:proofErr w:type="spellStart"/>
      <w:r w:rsidRPr="00CD7F98">
        <w:t>zumba</w:t>
      </w:r>
      <w:proofErr w:type="spellEnd"/>
      <w:r w:rsidRPr="00CD7F98">
        <w:t xml:space="preserve">, </w:t>
      </w:r>
      <w:proofErr w:type="spellStart"/>
      <w:r w:rsidRPr="00CD7F98">
        <w:t>house</w:t>
      </w:r>
      <w:proofErr w:type="spellEnd"/>
      <w:r w:rsidRPr="00CD7F98">
        <w:t xml:space="preserve">, </w:t>
      </w:r>
      <w:proofErr w:type="spellStart"/>
      <w:r w:rsidRPr="00CD7F98">
        <w:t>dance-mix</w:t>
      </w:r>
      <w:proofErr w:type="spellEnd"/>
      <w:r w:rsidRPr="00CD7F98">
        <w:t>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кружок журналистики (создание журнала, видео роликов, интервью, написание сценариев);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студия настольных игр (шашки, шахматы, </w:t>
      </w:r>
      <w:proofErr w:type="spellStart"/>
      <w:r w:rsidRPr="00CD7F98">
        <w:t>уно</w:t>
      </w:r>
      <w:proofErr w:type="spellEnd"/>
      <w:r w:rsidRPr="00CD7F98">
        <w:t xml:space="preserve">, </w:t>
      </w:r>
      <w:proofErr w:type="spellStart"/>
      <w:r w:rsidRPr="00CD7F98">
        <w:t>активити</w:t>
      </w:r>
      <w:proofErr w:type="spellEnd"/>
      <w:r w:rsidRPr="00CD7F98">
        <w:t>, мафия);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 xml:space="preserve">плетение </w:t>
      </w:r>
      <w:proofErr w:type="spellStart"/>
      <w:r w:rsidRPr="00CD7F98">
        <w:t>фенечек</w:t>
      </w:r>
      <w:proofErr w:type="spellEnd"/>
      <w:r w:rsidRPr="00CD7F98">
        <w:t>, боди-арт, тату хной, оригами;</w:t>
      </w:r>
    </w:p>
    <w:p w:rsidR="005A5BE8" w:rsidRPr="00CD7F98" w:rsidRDefault="005A5BE8" w:rsidP="005A5BE8">
      <w:pPr>
        <w:numPr>
          <w:ilvl w:val="0"/>
          <w:numId w:val="14"/>
        </w:numPr>
      </w:pPr>
      <w:r w:rsidRPr="00CD7F98">
        <w:t>гала-концерты и дискотеки.</w:t>
      </w:r>
    </w:p>
    <w:p w:rsidR="005A5BE8" w:rsidRPr="00CD7F98" w:rsidRDefault="005A5BE8" w:rsidP="005A5BE8">
      <w:pPr>
        <w:ind w:left="720"/>
      </w:pPr>
    </w:p>
    <w:p w:rsidR="00E723C5" w:rsidRDefault="00BA2051" w:rsidP="005A5BE8">
      <w:pPr>
        <w:rPr>
          <w:rFonts w:ascii="Arial" w:hAnsi="Arial" w:cs="Arial"/>
          <w:b/>
          <w:bCs/>
          <w:color w:val="FF0000"/>
          <w:sz w:val="36"/>
          <w:szCs w:val="22"/>
        </w:rPr>
      </w:pPr>
      <w:r>
        <w:rPr>
          <w:rFonts w:ascii="Arial" w:hAnsi="Arial" w:cs="Arial"/>
          <w:b/>
          <w:bCs/>
          <w:color w:val="FF0000"/>
          <w:sz w:val="36"/>
          <w:szCs w:val="22"/>
        </w:rPr>
        <w:t>Стоимость:  750</w:t>
      </w:r>
      <w:r w:rsidR="00E723C5">
        <w:rPr>
          <w:rFonts w:ascii="Arial" w:hAnsi="Arial" w:cs="Arial"/>
          <w:b/>
          <w:bCs/>
          <w:color w:val="FF0000"/>
          <w:sz w:val="36"/>
          <w:szCs w:val="22"/>
        </w:rPr>
        <w:t xml:space="preserve"> евро (14 ночей)</w:t>
      </w:r>
    </w:p>
    <w:p w:rsidR="005A5BE8" w:rsidRPr="00CD7F98" w:rsidRDefault="005A5BE8" w:rsidP="005A5BE8">
      <w:pPr>
        <w:rPr>
          <w:b/>
        </w:rPr>
      </w:pPr>
      <w:r w:rsidRPr="00CD7F98">
        <w:br/>
      </w:r>
      <w:r w:rsidRPr="00CD7F98">
        <w:rPr>
          <w:b/>
          <w:color w:val="0000CC"/>
        </w:rPr>
        <w:t>В стоимость входит:</w:t>
      </w:r>
    </w:p>
    <w:p w:rsidR="00E723C5" w:rsidRPr="00CD7F98" w:rsidRDefault="00E723C5" w:rsidP="00E723C5">
      <w:pPr>
        <w:numPr>
          <w:ilvl w:val="0"/>
          <w:numId w:val="15"/>
        </w:numPr>
      </w:pPr>
      <w:r w:rsidRPr="00CD7F98">
        <w:t>Авиабилет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т</w:t>
      </w:r>
      <w:r w:rsidR="004959A6" w:rsidRPr="00CD7F98">
        <w:t>р</w:t>
      </w:r>
      <w:r w:rsidRPr="00CD7F98">
        <w:t>ансфер;</w:t>
      </w:r>
    </w:p>
    <w:p w:rsidR="005A5BE8" w:rsidRPr="00CD7F98" w:rsidRDefault="00E723C5" w:rsidP="005A5BE8">
      <w:pPr>
        <w:numPr>
          <w:ilvl w:val="0"/>
          <w:numId w:val="15"/>
        </w:numPr>
      </w:pPr>
      <w:r>
        <w:t>4</w:t>
      </w:r>
      <w:r w:rsidR="005A5BE8" w:rsidRPr="00CD7F98">
        <w:t xml:space="preserve"> местное проживание с удобствами в номере;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 xml:space="preserve">питание </w:t>
      </w:r>
      <w:proofErr w:type="spellStart"/>
      <w:r w:rsidRPr="00CD7F98">
        <w:t>All</w:t>
      </w:r>
      <w:proofErr w:type="spellEnd"/>
      <w:r w:rsidRPr="00CD7F98">
        <w:t xml:space="preserve"> </w:t>
      </w:r>
      <w:proofErr w:type="spellStart"/>
      <w:r w:rsidRPr="00CD7F98">
        <w:t>inclusive</w:t>
      </w:r>
      <w:proofErr w:type="spellEnd"/>
      <w:r w:rsidRPr="00CD7F98">
        <w:t>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анимационная программа;</w:t>
      </w:r>
    </w:p>
    <w:p w:rsidR="005A5BE8" w:rsidRPr="00CD7F98" w:rsidRDefault="00BA2051" w:rsidP="005A5BE8">
      <w:pPr>
        <w:numPr>
          <w:ilvl w:val="0"/>
          <w:numId w:val="15"/>
        </w:numPr>
      </w:pPr>
      <w:r>
        <w:t xml:space="preserve">1 </w:t>
      </w:r>
      <w:bookmarkStart w:id="0" w:name="_GoBack"/>
      <w:bookmarkEnd w:id="0"/>
      <w:r w:rsidR="004959A6" w:rsidRPr="00CD7F98">
        <w:t>экскурсия;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шезлонги, зонтики на пляже и у бассейна;</w:t>
      </w:r>
    </w:p>
    <w:p w:rsidR="005A5BE8" w:rsidRPr="00CD7F98" w:rsidRDefault="005A5BE8" w:rsidP="005A5BE8">
      <w:pPr>
        <w:numPr>
          <w:ilvl w:val="0"/>
          <w:numId w:val="15"/>
        </w:numPr>
      </w:pPr>
      <w:r w:rsidRPr="00CD7F98">
        <w:t>1 руководитель на 15 оплаченных путевок, который работает с детьми и несет за них ответственность.</w:t>
      </w:r>
    </w:p>
    <w:p w:rsidR="005A5BE8" w:rsidRPr="00CD7F98" w:rsidRDefault="005A5BE8" w:rsidP="005A5BE8">
      <w:pPr>
        <w:ind w:left="720"/>
      </w:pPr>
    </w:p>
    <w:p w:rsidR="005A5BE8" w:rsidRPr="00CD7F98" w:rsidRDefault="005A5BE8" w:rsidP="005A5BE8">
      <w:pPr>
        <w:rPr>
          <w:b/>
          <w:color w:val="0000CC"/>
        </w:rPr>
      </w:pPr>
      <w:r w:rsidRPr="00CD7F98">
        <w:rPr>
          <w:b/>
          <w:color w:val="0000CC"/>
        </w:rPr>
        <w:t>Дополнительно оплачивается:</w:t>
      </w:r>
    </w:p>
    <w:p w:rsidR="005A5BE8" w:rsidRPr="00CD7F98" w:rsidRDefault="005A5BE8" w:rsidP="005A5BE8">
      <w:pPr>
        <w:numPr>
          <w:ilvl w:val="0"/>
          <w:numId w:val="16"/>
        </w:numPr>
      </w:pPr>
      <w:r w:rsidRPr="00CD7F98">
        <w:t>экскурсионная программа;</w:t>
      </w:r>
    </w:p>
    <w:p w:rsidR="005A5BE8" w:rsidRPr="00CD7F98" w:rsidRDefault="005A5BE8" w:rsidP="005A5BE8">
      <w:pPr>
        <w:numPr>
          <w:ilvl w:val="0"/>
          <w:numId w:val="16"/>
        </w:numPr>
      </w:pPr>
      <w:r w:rsidRPr="00CD7F98">
        <w:t>залог – 30$ (гарантия сохранения номера). Сдается по приезду в лагерь руководителю группы. Деньги возвращаются по окончанию отдыха. В случае нанесения ущерба отелю, деньги идут на покрытие расходов.</w:t>
      </w:r>
    </w:p>
    <w:p w:rsidR="005A5BE8" w:rsidRPr="00CD7F98" w:rsidRDefault="005A5BE8" w:rsidP="005A5BE8">
      <w:pPr>
        <w:ind w:left="720"/>
      </w:pPr>
    </w:p>
    <w:p w:rsidR="005A5BE8" w:rsidRDefault="005A5BE8" w:rsidP="00CD7F98">
      <w:pPr>
        <w:jc w:val="center"/>
        <w:rPr>
          <w:rFonts w:ascii="Arial" w:hAnsi="Arial" w:cs="Arial"/>
          <w:sz w:val="20"/>
          <w:szCs w:val="20"/>
        </w:rPr>
      </w:pPr>
      <w:r w:rsidRPr="00CD7F98">
        <w:rPr>
          <w:b/>
          <w:color w:val="FF0000"/>
        </w:rPr>
        <w:t>Профессиональные тренировки по Вашему виду спорта – ГАРАНТИРОВАНЫ!</w:t>
      </w: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Default="005A5BE8" w:rsidP="005A5BE8">
      <w:pPr>
        <w:rPr>
          <w:rFonts w:ascii="Arial" w:hAnsi="Arial" w:cs="Arial"/>
          <w:sz w:val="20"/>
          <w:szCs w:val="20"/>
        </w:rPr>
      </w:pPr>
    </w:p>
    <w:p w:rsidR="005A5BE8" w:rsidRPr="00245344" w:rsidRDefault="005A5BE8" w:rsidP="005A5BE8">
      <w:pPr>
        <w:rPr>
          <w:rFonts w:ascii="Arial" w:hAnsi="Arial" w:cs="Arial"/>
          <w:sz w:val="20"/>
          <w:szCs w:val="20"/>
        </w:rPr>
      </w:pPr>
    </w:p>
    <w:p w:rsidR="00E31E6F" w:rsidRPr="005A5BE8" w:rsidRDefault="00E31E6F" w:rsidP="005A5BE8"/>
    <w:sectPr w:rsidR="00E31E6F" w:rsidRPr="005A5BE8" w:rsidSect="00CD7F98">
      <w:headerReference w:type="default" r:id="rId17"/>
      <w:footerReference w:type="even" r:id="rId18"/>
      <w:footerReference w:type="default" r:id="rId19"/>
      <w:pgSz w:w="11906" w:h="16838" w:code="9"/>
      <w:pgMar w:top="851" w:right="707" w:bottom="567" w:left="99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97" w:rsidRDefault="004A1E97">
      <w:r>
        <w:separator/>
      </w:r>
    </w:p>
  </w:endnote>
  <w:endnote w:type="continuationSeparator" w:id="0">
    <w:p w:rsidR="004A1E97" w:rsidRDefault="004A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A" w:rsidRDefault="00530CBA" w:rsidP="00530CB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0CBA" w:rsidRDefault="00530CBA" w:rsidP="00530C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A" w:rsidRPr="00530CBA" w:rsidRDefault="00530CBA" w:rsidP="00530CBA">
    <w:pPr>
      <w:pStyle w:val="a5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A2051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BA2051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97" w:rsidRDefault="004A1E97">
      <w:r>
        <w:separator/>
      </w:r>
    </w:p>
  </w:footnote>
  <w:footnote w:type="continuationSeparator" w:id="0">
    <w:p w:rsidR="004A1E97" w:rsidRDefault="004A1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-46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168"/>
    </w:tblGrid>
    <w:tr w:rsidR="00CD7F98" w:rsidRPr="001444D0" w:rsidTr="00611B1E">
      <w:trPr>
        <w:trHeight w:val="1613"/>
      </w:trPr>
      <w:tc>
        <w:tcPr>
          <w:tcW w:w="3780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</w:rPr>
            <w:t>УКРАИНА</w:t>
          </w:r>
        </w:p>
        <w:p w:rsidR="00CD7F98" w:rsidRPr="004C2D07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</w:rPr>
            <w:t>Туристический оператор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</w:rPr>
          </w:pPr>
          <w:r w:rsidRPr="004C2D07">
            <w:rPr>
              <w:b/>
              <w:i/>
            </w:rPr>
            <w:t>«Элита-тур»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</w:rPr>
          </w:pPr>
          <w:r w:rsidRPr="004C2D07">
            <w:rPr>
              <w:b/>
              <w:i/>
            </w:rPr>
            <w:t xml:space="preserve">Киев, ул. </w:t>
          </w:r>
          <w:proofErr w:type="spellStart"/>
          <w:r w:rsidRPr="004C2D07">
            <w:rPr>
              <w:b/>
              <w:i/>
            </w:rPr>
            <w:t>Борщаговская</w:t>
          </w:r>
          <w:proofErr w:type="spellEnd"/>
          <w:r w:rsidRPr="004C2D07">
            <w:rPr>
              <w:b/>
              <w:i/>
            </w:rPr>
            <w:t>, 2, 112</w:t>
          </w:r>
        </w:p>
        <w:p w:rsidR="00CD7F98" w:rsidRPr="001444D0" w:rsidRDefault="00CD7F98" w:rsidP="00611B1E">
          <w:pPr>
            <w:pStyle w:val="a3"/>
            <w:jc w:val="center"/>
            <w:rPr>
              <w:b/>
            </w:rPr>
          </w:pPr>
          <w:r w:rsidRPr="004C2D07">
            <w:rPr>
              <w:b/>
              <w:lang w:val="en-US"/>
            </w:rPr>
            <w:t>Tel</w:t>
          </w:r>
          <w:r w:rsidRPr="001444D0">
            <w:rPr>
              <w:b/>
            </w:rPr>
            <w:t>. (044) 491-89-24</w:t>
          </w:r>
        </w:p>
        <w:p w:rsidR="00CD7F98" w:rsidRPr="001444D0" w:rsidRDefault="00CD7F98" w:rsidP="00611B1E">
          <w:pPr>
            <w:pStyle w:val="a3"/>
            <w:jc w:val="center"/>
          </w:pPr>
          <w:r w:rsidRPr="004C2D07">
            <w:rPr>
              <w:lang w:val="en-US"/>
            </w:rPr>
            <w:t>e</w:t>
          </w:r>
          <w:r w:rsidRPr="001444D0">
            <w:t>-</w:t>
          </w:r>
          <w:r w:rsidRPr="004C2D07">
            <w:rPr>
              <w:lang w:val="en-US"/>
            </w:rPr>
            <w:t>mail</w:t>
          </w:r>
          <w:r w:rsidRPr="001444D0">
            <w:t xml:space="preserve">: </w:t>
          </w:r>
          <w:hyperlink r:id="rId1" w:history="1">
            <w:r w:rsidRPr="004C2D07">
              <w:rPr>
                <w:rStyle w:val="a7"/>
                <w:lang w:val="en-US"/>
              </w:rPr>
              <w:t>office</w:t>
            </w:r>
            <w:r w:rsidRPr="001444D0">
              <w:rPr>
                <w:rStyle w:val="a7"/>
              </w:rPr>
              <w:t>@</w:t>
            </w:r>
            <w:proofErr w:type="spellStart"/>
            <w:r w:rsidRPr="004C2D07">
              <w:rPr>
                <w:rStyle w:val="a7"/>
                <w:lang w:val="en-US"/>
              </w:rPr>
              <w:t>elitatour</w:t>
            </w:r>
            <w:proofErr w:type="spellEnd"/>
            <w:r w:rsidRPr="001444D0">
              <w:rPr>
                <w:rStyle w:val="a7"/>
              </w:rPr>
              <w:t>.</w:t>
            </w:r>
            <w:r w:rsidRPr="004C2D07">
              <w:rPr>
                <w:rStyle w:val="a7"/>
                <w:lang w:val="en-US"/>
              </w:rPr>
              <w:t>com</w:t>
            </w:r>
            <w:r w:rsidRPr="001444D0">
              <w:rPr>
                <w:rStyle w:val="a7"/>
              </w:rPr>
              <w:t>.</w:t>
            </w:r>
            <w:proofErr w:type="spellStart"/>
            <w:r w:rsidRPr="004C2D07">
              <w:rPr>
                <w:rStyle w:val="a7"/>
                <w:lang w:val="en-US"/>
              </w:rPr>
              <w:t>ua</w:t>
            </w:r>
            <w:proofErr w:type="spellEnd"/>
          </w:hyperlink>
        </w:p>
      </w:tc>
      <w:tc>
        <w:tcPr>
          <w:tcW w:w="3060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lang w:val="en-US"/>
            </w:rPr>
          </w:pPr>
          <w:r w:rsidRPr="004C2D07">
            <w:rPr>
              <w:noProof/>
              <w:lang w:val="uk-UA" w:eastAsia="uk-UA"/>
            </w:rPr>
            <w:drawing>
              <wp:inline distT="0" distB="0" distL="0" distR="0" wp14:anchorId="39F2AFC1" wp14:editId="2E4D531C">
                <wp:extent cx="1485900" cy="1000125"/>
                <wp:effectExtent l="0" t="0" r="0" b="9525"/>
                <wp:docPr id="11" name="Рисунок 11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dxa"/>
          <w:shd w:val="clear" w:color="auto" w:fill="auto"/>
        </w:tcPr>
        <w:p w:rsidR="00CD7F98" w:rsidRPr="004C2D07" w:rsidRDefault="00CD7F98" w:rsidP="00611B1E">
          <w:pPr>
            <w:pStyle w:val="a3"/>
            <w:jc w:val="center"/>
            <w:rPr>
              <w:b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4C2D07">
                <w:rPr>
                  <w:b/>
                  <w:lang w:val="en-US"/>
                </w:rPr>
                <w:t>UKRAINE</w:t>
              </w:r>
            </w:smartTag>
          </w:smartTag>
        </w:p>
        <w:p w:rsidR="00CD7F98" w:rsidRPr="004C2D07" w:rsidRDefault="00CD7F98" w:rsidP="00611B1E">
          <w:pPr>
            <w:pStyle w:val="a3"/>
            <w:jc w:val="center"/>
            <w:rPr>
              <w:b/>
              <w:lang w:val="en-US"/>
            </w:rPr>
          </w:pPr>
          <w:r w:rsidRPr="004C2D07">
            <w:rPr>
              <w:b/>
              <w:lang w:val="en-US"/>
            </w:rPr>
            <w:t>Travel</w:t>
          </w:r>
          <w:r w:rsidRPr="004C2D07">
            <w:rPr>
              <w:b/>
              <w:lang w:val="en-GB"/>
            </w:rPr>
            <w:t xml:space="preserve"> </w:t>
          </w:r>
          <w:r w:rsidRPr="004C2D07">
            <w:rPr>
              <w:b/>
              <w:lang w:val="en-US"/>
            </w:rPr>
            <w:t>agency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  <w:lang w:val="en-US"/>
            </w:rPr>
          </w:pPr>
          <w:r w:rsidRPr="004C2D07">
            <w:rPr>
              <w:b/>
              <w:i/>
              <w:lang w:val="en-GB"/>
            </w:rPr>
            <w:t>«</w:t>
          </w:r>
          <w:proofErr w:type="spellStart"/>
          <w:r w:rsidRPr="004C2D07">
            <w:rPr>
              <w:b/>
              <w:i/>
              <w:lang w:val="en-US"/>
            </w:rPr>
            <w:t>Elitа</w:t>
          </w:r>
          <w:proofErr w:type="spellEnd"/>
          <w:r w:rsidRPr="004C2D07">
            <w:rPr>
              <w:b/>
              <w:i/>
              <w:lang w:val="en-GB"/>
            </w:rPr>
            <w:t>-</w:t>
          </w:r>
          <w:proofErr w:type="spellStart"/>
          <w:r w:rsidRPr="004C2D07">
            <w:rPr>
              <w:b/>
              <w:i/>
              <w:lang w:val="en-US"/>
            </w:rPr>
            <w:t>tоur</w:t>
          </w:r>
          <w:proofErr w:type="spellEnd"/>
          <w:r w:rsidRPr="004C2D07">
            <w:rPr>
              <w:b/>
              <w:i/>
              <w:lang w:val="en-GB"/>
            </w:rPr>
            <w:t>»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i/>
              <w:lang w:val="en-US"/>
            </w:rPr>
          </w:pPr>
          <w:r w:rsidRPr="004C2D07">
            <w:rPr>
              <w:b/>
              <w:lang w:val="en-US"/>
            </w:rPr>
            <w:t>Tel</w:t>
          </w:r>
          <w:r w:rsidRPr="004C2D07">
            <w:rPr>
              <w:b/>
              <w:lang w:val="en-GB"/>
            </w:rPr>
            <w:t xml:space="preserve">. (044) </w:t>
          </w:r>
          <w:r w:rsidRPr="004C2D07">
            <w:rPr>
              <w:b/>
              <w:lang w:val="en-US"/>
            </w:rPr>
            <w:t>236-75-64</w:t>
          </w:r>
        </w:p>
        <w:p w:rsidR="00CD7F98" w:rsidRPr="004C2D07" w:rsidRDefault="00CD7F98" w:rsidP="00611B1E">
          <w:pPr>
            <w:pStyle w:val="a3"/>
            <w:jc w:val="center"/>
            <w:rPr>
              <w:b/>
              <w:lang w:val="en-GB"/>
            </w:rPr>
          </w:pPr>
          <w:r w:rsidRPr="004C2D07">
            <w:rPr>
              <w:b/>
              <w:lang w:val="en-US"/>
            </w:rPr>
            <w:t>Tel/fax</w:t>
          </w:r>
          <w:r w:rsidRPr="004C2D07">
            <w:rPr>
              <w:b/>
              <w:lang w:val="en-GB"/>
            </w:rPr>
            <w:t xml:space="preserve"> (044) </w:t>
          </w:r>
          <w:r w:rsidRPr="004C2D07">
            <w:rPr>
              <w:b/>
              <w:lang w:val="en-US"/>
            </w:rPr>
            <w:t>238-75-26</w:t>
          </w:r>
        </w:p>
        <w:p w:rsidR="00CD7F98" w:rsidRPr="004C2D07" w:rsidRDefault="00CD7F98" w:rsidP="00611B1E">
          <w:pPr>
            <w:pStyle w:val="a3"/>
            <w:jc w:val="center"/>
            <w:rPr>
              <w:lang w:val="en-US"/>
            </w:rPr>
          </w:pPr>
          <w:r w:rsidRPr="004C2D07">
            <w:rPr>
              <w:lang w:val="en-US"/>
            </w:rPr>
            <w:t>www.elitatour.com.ua</w:t>
          </w:r>
        </w:p>
      </w:tc>
    </w:tr>
  </w:tbl>
  <w:p w:rsidR="00530CBA" w:rsidRDefault="00530C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5D"/>
    <w:multiLevelType w:val="hybridMultilevel"/>
    <w:tmpl w:val="0382F67A"/>
    <w:lvl w:ilvl="0" w:tplc="3E26BC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2AD6"/>
    <w:multiLevelType w:val="hybridMultilevel"/>
    <w:tmpl w:val="2C74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72B5"/>
    <w:multiLevelType w:val="hybridMultilevel"/>
    <w:tmpl w:val="B19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7545B"/>
    <w:multiLevelType w:val="multilevel"/>
    <w:tmpl w:val="01D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660FB"/>
    <w:multiLevelType w:val="hybridMultilevel"/>
    <w:tmpl w:val="A6CC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2C26"/>
    <w:multiLevelType w:val="multilevel"/>
    <w:tmpl w:val="B5C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45B86"/>
    <w:multiLevelType w:val="multilevel"/>
    <w:tmpl w:val="C7FC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818D7"/>
    <w:multiLevelType w:val="hybridMultilevel"/>
    <w:tmpl w:val="5EE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D40EE"/>
    <w:multiLevelType w:val="multilevel"/>
    <w:tmpl w:val="3CB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C4F96"/>
    <w:multiLevelType w:val="hybridMultilevel"/>
    <w:tmpl w:val="095C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23757"/>
    <w:multiLevelType w:val="hybridMultilevel"/>
    <w:tmpl w:val="910E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C64EF"/>
    <w:multiLevelType w:val="hybridMultilevel"/>
    <w:tmpl w:val="F98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955A0"/>
    <w:multiLevelType w:val="multilevel"/>
    <w:tmpl w:val="234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F563E"/>
    <w:multiLevelType w:val="multilevel"/>
    <w:tmpl w:val="C3CE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A672A"/>
    <w:multiLevelType w:val="multilevel"/>
    <w:tmpl w:val="0D7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41395"/>
    <w:multiLevelType w:val="multilevel"/>
    <w:tmpl w:val="CA6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B1224"/>
    <w:multiLevelType w:val="hybridMultilevel"/>
    <w:tmpl w:val="6CCE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0"/>
    <w:rsid w:val="00041B8F"/>
    <w:rsid w:val="00147058"/>
    <w:rsid w:val="00172A51"/>
    <w:rsid w:val="0019451D"/>
    <w:rsid w:val="001A27CE"/>
    <w:rsid w:val="001E6090"/>
    <w:rsid w:val="00206841"/>
    <w:rsid w:val="00253E48"/>
    <w:rsid w:val="004959A6"/>
    <w:rsid w:val="004A1E97"/>
    <w:rsid w:val="004B6373"/>
    <w:rsid w:val="00530CBA"/>
    <w:rsid w:val="0059312C"/>
    <w:rsid w:val="005A5BE8"/>
    <w:rsid w:val="005E556E"/>
    <w:rsid w:val="00614D9D"/>
    <w:rsid w:val="00627B5E"/>
    <w:rsid w:val="00692B80"/>
    <w:rsid w:val="00707D26"/>
    <w:rsid w:val="007537CE"/>
    <w:rsid w:val="00790FFC"/>
    <w:rsid w:val="007E1C3E"/>
    <w:rsid w:val="00844981"/>
    <w:rsid w:val="00896BD8"/>
    <w:rsid w:val="00933238"/>
    <w:rsid w:val="0093733D"/>
    <w:rsid w:val="009C7BD3"/>
    <w:rsid w:val="00A02152"/>
    <w:rsid w:val="00A146C2"/>
    <w:rsid w:val="00A3353F"/>
    <w:rsid w:val="00A37FB0"/>
    <w:rsid w:val="00A9331C"/>
    <w:rsid w:val="00AB4CBB"/>
    <w:rsid w:val="00AD3883"/>
    <w:rsid w:val="00BA2051"/>
    <w:rsid w:val="00BC0A93"/>
    <w:rsid w:val="00BD135E"/>
    <w:rsid w:val="00C17029"/>
    <w:rsid w:val="00C25CA4"/>
    <w:rsid w:val="00CA09E3"/>
    <w:rsid w:val="00CD7F98"/>
    <w:rsid w:val="00CE3FDE"/>
    <w:rsid w:val="00DD5556"/>
    <w:rsid w:val="00E31E6F"/>
    <w:rsid w:val="00E723C5"/>
    <w:rsid w:val="00F06AAB"/>
    <w:rsid w:val="00F65207"/>
    <w:rsid w:val="00F81FAF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C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25CA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25CA4"/>
    <w:rPr>
      <w:color w:val="000FF0"/>
      <w:u w:val="single"/>
    </w:rPr>
  </w:style>
  <w:style w:type="character" w:styleId="a8">
    <w:name w:val="page number"/>
    <w:basedOn w:val="a0"/>
    <w:rsid w:val="00896BD8"/>
  </w:style>
  <w:style w:type="paragraph" w:styleId="a9">
    <w:name w:val="Balloon Text"/>
    <w:basedOn w:val="a"/>
    <w:link w:val="aa"/>
    <w:rsid w:val="00F65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52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FAF"/>
    <w:pPr>
      <w:ind w:left="720"/>
      <w:contextualSpacing/>
    </w:pPr>
  </w:style>
  <w:style w:type="paragraph" w:styleId="ac">
    <w:name w:val="Subtitle"/>
    <w:basedOn w:val="a"/>
    <w:link w:val="ad"/>
    <w:qFormat/>
    <w:rsid w:val="00BC0A93"/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rsid w:val="00BC0A93"/>
    <w:rPr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3733D"/>
    <w:rPr>
      <w:sz w:val="24"/>
      <w:szCs w:val="24"/>
    </w:rPr>
  </w:style>
  <w:style w:type="paragraph" w:styleId="ae">
    <w:name w:val="No Spacing"/>
    <w:uiPriority w:val="1"/>
    <w:qFormat/>
    <w:rsid w:val="0093733D"/>
    <w:rPr>
      <w:rFonts w:ascii="Calibri" w:eastAsia="SimSun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93733D"/>
    <w:pPr>
      <w:spacing w:after="200" w:line="276" w:lineRule="auto"/>
    </w:pPr>
    <w:rPr>
      <w:rFonts w:eastAsia="SimSun"/>
      <w:lang w:eastAsia="en-US"/>
    </w:rPr>
  </w:style>
  <w:style w:type="character" w:styleId="af0">
    <w:name w:val="Strong"/>
    <w:basedOn w:val="a0"/>
    <w:qFormat/>
    <w:rsid w:val="0093733D"/>
    <w:rPr>
      <w:b/>
      <w:bCs/>
    </w:rPr>
  </w:style>
  <w:style w:type="paragraph" w:customStyle="1" w:styleId="ListParagraph1">
    <w:name w:val="List Paragraph1"/>
    <w:basedOn w:val="a"/>
    <w:rsid w:val="00937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C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25CA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25CA4"/>
    <w:rPr>
      <w:color w:val="000FF0"/>
      <w:u w:val="single"/>
    </w:rPr>
  </w:style>
  <w:style w:type="character" w:styleId="a8">
    <w:name w:val="page number"/>
    <w:basedOn w:val="a0"/>
    <w:rsid w:val="00896BD8"/>
  </w:style>
  <w:style w:type="paragraph" w:styleId="a9">
    <w:name w:val="Balloon Text"/>
    <w:basedOn w:val="a"/>
    <w:link w:val="aa"/>
    <w:rsid w:val="00F65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52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FAF"/>
    <w:pPr>
      <w:ind w:left="720"/>
      <w:contextualSpacing/>
    </w:pPr>
  </w:style>
  <w:style w:type="paragraph" w:styleId="ac">
    <w:name w:val="Subtitle"/>
    <w:basedOn w:val="a"/>
    <w:link w:val="ad"/>
    <w:qFormat/>
    <w:rsid w:val="00BC0A93"/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rsid w:val="00BC0A93"/>
    <w:rPr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3733D"/>
    <w:rPr>
      <w:sz w:val="24"/>
      <w:szCs w:val="24"/>
    </w:rPr>
  </w:style>
  <w:style w:type="paragraph" w:styleId="ae">
    <w:name w:val="No Spacing"/>
    <w:uiPriority w:val="1"/>
    <w:qFormat/>
    <w:rsid w:val="0093733D"/>
    <w:rPr>
      <w:rFonts w:ascii="Calibri" w:eastAsia="SimSun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93733D"/>
    <w:pPr>
      <w:spacing w:after="200" w:line="276" w:lineRule="auto"/>
    </w:pPr>
    <w:rPr>
      <w:rFonts w:eastAsia="SimSun"/>
      <w:lang w:eastAsia="en-US"/>
    </w:rPr>
  </w:style>
  <w:style w:type="character" w:styleId="af0">
    <w:name w:val="Strong"/>
    <w:basedOn w:val="a0"/>
    <w:qFormat/>
    <w:rsid w:val="0093733D"/>
    <w:rPr>
      <w:b/>
      <w:bCs/>
    </w:rPr>
  </w:style>
  <w:style w:type="paragraph" w:customStyle="1" w:styleId="ListParagraph1">
    <w:name w:val="List Paragraph1"/>
    <w:basedOn w:val="a"/>
    <w:rsid w:val="00937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1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17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15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0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7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<Relationships xmlns="http://schemas.openxmlformats.org/package/2006/relationships"><Relationship Id="rId3" Type="http://schemas.openxmlformats.org/officeDocument/2006/relationships/image" Target="file:///A:\ET-Logo-color.jpg" TargetMode="External"/><Relationship Id="rId2" Type="http://schemas.openxmlformats.org/officeDocument/2006/relationships/image" Target="media/image10.jpeg"/><Relationship Id="rId1" Type="http://schemas.openxmlformats.org/officeDocument/2006/relationships/hyperlink" Target="mailto:office@elitatour.com.ua" TargetMode="Externa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5B3B~1\AppData\Local\Temp\Blank%20&#1050;&#1086;&#1083;&#1080;&#1073;&#1088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Колибри.dot</Template>
  <TotalTime>4</TotalTime>
  <Pages>3</Pages>
  <Words>504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soho2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Masha</cp:lastModifiedBy>
  <cp:revision>4</cp:revision>
  <cp:lastPrinted>2015-10-16T11:34:00Z</cp:lastPrinted>
  <dcterms:created xsi:type="dcterms:W3CDTF">2016-02-23T12:53:00Z</dcterms:created>
  <dcterms:modified xsi:type="dcterms:W3CDTF">2016-02-23T15:34:00Z</dcterms:modified>
</cp:coreProperties>
</file>